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B984F" w14:textId="441FF62D" w:rsidR="000D2CD9" w:rsidRPr="000D2CD9" w:rsidRDefault="001734B3" w:rsidP="000D2CD9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ADMINISTRACIÓN PORTUARIA INTEGRAL PUERTO VALLARTA, S.A DE C.V.</w:t>
      </w:r>
      <w:bookmarkStart w:id="0" w:name="_GoBack"/>
      <w:bookmarkEnd w:id="0"/>
    </w:p>
    <w:p w14:paraId="583ED73B" w14:textId="77777777" w:rsidR="000D2CD9" w:rsidRDefault="000D2CD9" w:rsidP="00DC0174">
      <w:pPr>
        <w:spacing w:line="240" w:lineRule="auto"/>
        <w:contextualSpacing/>
        <w:jc w:val="both"/>
      </w:pPr>
    </w:p>
    <w:p w14:paraId="7DD3C5AD" w14:textId="52B36A34" w:rsidR="00DC0174" w:rsidRPr="00334075" w:rsidRDefault="00DC0174" w:rsidP="00DC0174">
      <w:pPr>
        <w:spacing w:line="240" w:lineRule="auto"/>
        <w:contextualSpacing/>
        <w:jc w:val="both"/>
        <w:rPr>
          <w:rFonts w:ascii="Montserrat" w:hAnsi="Montserrat"/>
          <w:b/>
        </w:rPr>
      </w:pPr>
      <w:r w:rsidRPr="00334075">
        <w:rPr>
          <w:rFonts w:ascii="Montserrat" w:hAnsi="Montserrat"/>
          <w:b/>
        </w:rPr>
        <w:t>PROCESOS DE CERTIFICACIÓN ISO 14001</w:t>
      </w:r>
      <w:r w:rsidR="00076532" w:rsidRPr="00334075">
        <w:rPr>
          <w:rFonts w:ascii="Montserrat" w:hAnsi="Montserrat"/>
          <w:b/>
        </w:rPr>
        <w:t>:2015</w:t>
      </w:r>
    </w:p>
    <w:p w14:paraId="4053767C" w14:textId="77777777" w:rsidR="00DC0174" w:rsidRPr="007616A8" w:rsidRDefault="00DC0174" w:rsidP="00DC0174">
      <w:pPr>
        <w:spacing w:line="240" w:lineRule="auto"/>
        <w:contextualSpacing/>
        <w:jc w:val="both"/>
        <w:rPr>
          <w:rFonts w:ascii="Montserrat" w:hAnsi="Montserrat"/>
        </w:rPr>
      </w:pPr>
    </w:p>
    <w:p w14:paraId="240586FC" w14:textId="56DF8624" w:rsidR="00334075" w:rsidRPr="007616A8" w:rsidRDefault="00334075" w:rsidP="00DC0174">
      <w:pPr>
        <w:spacing w:line="240" w:lineRule="auto"/>
        <w:contextualSpacing/>
        <w:jc w:val="both"/>
        <w:rPr>
          <w:rFonts w:ascii="Montserrat" w:hAnsi="Montserrat"/>
        </w:rPr>
      </w:pPr>
      <w:r w:rsidRPr="007616A8">
        <w:rPr>
          <w:rFonts w:ascii="Montserrat" w:hAnsi="Montserrat"/>
        </w:rPr>
        <w:t xml:space="preserve">La </w:t>
      </w:r>
      <w:r w:rsidR="00902B0D" w:rsidRPr="007616A8">
        <w:rPr>
          <w:rFonts w:ascii="Montserrat" w:hAnsi="Montserrat"/>
        </w:rPr>
        <w:t>Administración</w:t>
      </w:r>
      <w:r w:rsidRPr="007616A8">
        <w:rPr>
          <w:rFonts w:ascii="Montserrat" w:hAnsi="Montserrat"/>
        </w:rPr>
        <w:t xml:space="preserve"> Portuaria de Puerto  Vallarta; </w:t>
      </w:r>
      <w:r w:rsidR="00902B0D" w:rsidRPr="007616A8">
        <w:rPr>
          <w:rFonts w:ascii="Montserrat" w:hAnsi="Montserrat"/>
        </w:rPr>
        <w:t>está</w:t>
      </w:r>
      <w:r w:rsidRPr="007616A8">
        <w:rPr>
          <w:rFonts w:ascii="Montserrat" w:hAnsi="Montserrat"/>
        </w:rPr>
        <w:t xml:space="preserve"> certificada en este estándar desde el añ</w:t>
      </w:r>
      <w:r w:rsidR="00902B0D" w:rsidRPr="007616A8">
        <w:rPr>
          <w:rFonts w:ascii="Montserrat" w:hAnsi="Montserrat"/>
        </w:rPr>
        <w:t xml:space="preserve">o </w:t>
      </w:r>
      <w:r w:rsidR="002F61B7">
        <w:rPr>
          <w:rFonts w:ascii="Montserrat" w:hAnsi="Montserrat"/>
        </w:rPr>
        <w:t>2004</w:t>
      </w:r>
      <w:r w:rsidR="00902B0D" w:rsidRPr="007616A8">
        <w:rPr>
          <w:rFonts w:ascii="Montserrat" w:hAnsi="Montserrat"/>
        </w:rPr>
        <w:t xml:space="preserve"> hasta la fecha; dentro de esta certificación se tiene contemplados todos los procesos de esta Entidad.</w:t>
      </w:r>
    </w:p>
    <w:p w14:paraId="45C2D258" w14:textId="77777777" w:rsidR="00902B0D" w:rsidRPr="007616A8" w:rsidRDefault="00902B0D" w:rsidP="00DC0174">
      <w:pPr>
        <w:spacing w:line="240" w:lineRule="auto"/>
        <w:contextualSpacing/>
        <w:jc w:val="both"/>
        <w:rPr>
          <w:rFonts w:ascii="Montserrat" w:hAnsi="Montserrat"/>
        </w:rPr>
      </w:pPr>
    </w:p>
    <w:p w14:paraId="1C900000" w14:textId="2C9FE5F2" w:rsidR="00902B0D" w:rsidRPr="007616A8" w:rsidRDefault="002F61B7" w:rsidP="00902B0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Proceso de </w:t>
      </w:r>
      <w:r w:rsidR="00902B0D" w:rsidRPr="007616A8">
        <w:rPr>
          <w:rFonts w:ascii="Montserrat" w:hAnsi="Montserrat"/>
        </w:rPr>
        <w:t>Planeación</w:t>
      </w:r>
    </w:p>
    <w:p w14:paraId="1CCE76DE" w14:textId="3586A3D3" w:rsidR="00902B0D" w:rsidRPr="007616A8" w:rsidRDefault="002F61B7" w:rsidP="00902B0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Proceso de </w:t>
      </w:r>
      <w:r w:rsidR="00902B0D" w:rsidRPr="007616A8">
        <w:rPr>
          <w:rFonts w:ascii="Montserrat" w:hAnsi="Montserrat"/>
        </w:rPr>
        <w:t>Comercialización</w:t>
      </w:r>
    </w:p>
    <w:p w14:paraId="71D1960F" w14:textId="03013149" w:rsidR="00902B0D" w:rsidRPr="007616A8" w:rsidRDefault="002F61B7" w:rsidP="00902B0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Proceso de </w:t>
      </w:r>
      <w:r w:rsidR="00902B0D" w:rsidRPr="007616A8">
        <w:rPr>
          <w:rFonts w:ascii="Montserrat" w:hAnsi="Montserrat"/>
        </w:rPr>
        <w:t>Asignación y Seguimiento de Contratos</w:t>
      </w:r>
    </w:p>
    <w:p w14:paraId="60931B1F" w14:textId="10BABFA9" w:rsidR="00902B0D" w:rsidRPr="007616A8" w:rsidRDefault="002F61B7" w:rsidP="00902B0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Proceso de </w:t>
      </w:r>
      <w:r w:rsidR="00902B0D" w:rsidRPr="007616A8">
        <w:rPr>
          <w:rFonts w:ascii="Montserrat" w:hAnsi="Montserrat"/>
        </w:rPr>
        <w:t>Servicios Portuarios</w:t>
      </w:r>
    </w:p>
    <w:p w14:paraId="1D464F74" w14:textId="67576EAA" w:rsidR="00902B0D" w:rsidRPr="007616A8" w:rsidRDefault="002F61B7" w:rsidP="00902B0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Proceso de </w:t>
      </w:r>
      <w:r w:rsidR="00902B0D" w:rsidRPr="007616A8">
        <w:rPr>
          <w:rFonts w:ascii="Montserrat" w:hAnsi="Montserrat"/>
        </w:rPr>
        <w:t>Uso de Infraestructura</w:t>
      </w:r>
    </w:p>
    <w:p w14:paraId="77AC9D79" w14:textId="203D5969" w:rsidR="00902B0D" w:rsidRPr="007616A8" w:rsidRDefault="002F61B7" w:rsidP="00902B0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Proceso de </w:t>
      </w:r>
      <w:r w:rsidR="00902B0D" w:rsidRPr="007616A8">
        <w:rPr>
          <w:rFonts w:ascii="Montserrat" w:hAnsi="Montserrat"/>
        </w:rPr>
        <w:t>Adquisiciones</w:t>
      </w:r>
    </w:p>
    <w:p w14:paraId="1D127EC0" w14:textId="6C9BC8F7" w:rsidR="00902B0D" w:rsidRPr="007616A8" w:rsidRDefault="002F61B7" w:rsidP="00902B0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Proceso de </w:t>
      </w:r>
      <w:r w:rsidR="00902B0D" w:rsidRPr="007616A8">
        <w:rPr>
          <w:rFonts w:ascii="Montserrat" w:hAnsi="Montserrat"/>
        </w:rPr>
        <w:t>Construcción y Mantenimiento</w:t>
      </w:r>
    </w:p>
    <w:p w14:paraId="2BFFB27F" w14:textId="2F7991EF" w:rsidR="00902B0D" w:rsidRPr="007616A8" w:rsidRDefault="002F61B7" w:rsidP="00902B0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Proceso de </w:t>
      </w:r>
      <w:r w:rsidR="00902B0D" w:rsidRPr="007616A8">
        <w:rPr>
          <w:rFonts w:ascii="Montserrat" w:hAnsi="Montserrat"/>
        </w:rPr>
        <w:t>Competencia</w:t>
      </w:r>
    </w:p>
    <w:p w14:paraId="4DED0EF0" w14:textId="65E04E5F" w:rsidR="00902B0D" w:rsidRPr="007616A8" w:rsidRDefault="002F61B7" w:rsidP="00902B0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Proceso de </w:t>
      </w:r>
      <w:r w:rsidR="00902B0D" w:rsidRPr="007616A8">
        <w:rPr>
          <w:rFonts w:ascii="Montserrat" w:hAnsi="Montserrat"/>
        </w:rPr>
        <w:t>Tecnologías de la información.</w:t>
      </w:r>
    </w:p>
    <w:p w14:paraId="655C065F" w14:textId="77777777" w:rsidR="00902B0D" w:rsidRDefault="00902B0D" w:rsidP="00DC0174">
      <w:pPr>
        <w:spacing w:line="240" w:lineRule="auto"/>
        <w:contextualSpacing/>
        <w:jc w:val="both"/>
        <w:rPr>
          <w:rFonts w:ascii="Montserrat" w:hAnsi="Montserrat"/>
          <w:color w:val="385623" w:themeColor="accent6" w:themeShade="80"/>
        </w:rPr>
      </w:pPr>
    </w:p>
    <w:p w14:paraId="62710927" w14:textId="77777777" w:rsidR="00DC0174" w:rsidRPr="00334075" w:rsidRDefault="00DC0174" w:rsidP="00DC0174">
      <w:pPr>
        <w:spacing w:line="240" w:lineRule="auto"/>
        <w:contextualSpacing/>
        <w:jc w:val="both"/>
        <w:rPr>
          <w:rFonts w:ascii="Montserrat" w:hAnsi="Montserrat"/>
          <w:b/>
        </w:rPr>
      </w:pPr>
      <w:r w:rsidRPr="00334075">
        <w:rPr>
          <w:rFonts w:ascii="Montserrat" w:hAnsi="Montserrat"/>
          <w:b/>
        </w:rPr>
        <w:t>BUENAS PRÁCTICAS QUE MANTIENEN LA CERTIFICACIÓN ISO 14001 Y SU MEJORA CONTINUA</w:t>
      </w:r>
    </w:p>
    <w:p w14:paraId="25791A73" w14:textId="77777777" w:rsidR="00DC0174" w:rsidRPr="00334075" w:rsidRDefault="00DC0174" w:rsidP="00DC0174">
      <w:pPr>
        <w:spacing w:line="240" w:lineRule="auto"/>
        <w:contextualSpacing/>
        <w:jc w:val="both"/>
        <w:rPr>
          <w:rFonts w:ascii="Montserrat" w:hAnsi="Montserrat"/>
        </w:rPr>
      </w:pPr>
    </w:p>
    <w:p w14:paraId="60ADBB96" w14:textId="0CCA9074" w:rsidR="007616A8" w:rsidRPr="002F61B7" w:rsidRDefault="007616A8" w:rsidP="00DC0174">
      <w:pPr>
        <w:spacing w:line="240" w:lineRule="auto"/>
        <w:contextualSpacing/>
        <w:jc w:val="both"/>
        <w:rPr>
          <w:rFonts w:ascii="Montserrat" w:hAnsi="Montserrat"/>
        </w:rPr>
      </w:pPr>
      <w:r w:rsidRPr="002F61B7">
        <w:rPr>
          <w:rFonts w:ascii="Montserrat" w:hAnsi="Montserrat"/>
        </w:rPr>
        <w:t>Derivado de la certificación de ISO 14001:2015; se tienen implementadas acciones encaminadas a la protección del ambiente, mediante herramientas documentales como es el caso de la Identificación y Evaluación de los aspectos ambientales que se generan y pudieran generar dentro del recinto portuario en la operación de todos los procesos; así mismo es llevada a cabo una revisión semental de los requisitos legales aplicables en materia ambiental que pudieran interactuar con las actividades realizadas en toda la Entidad; esto busca principal y primordialmente en no tener incumplimientos de orden  Municipal, Estatal y Federal que pudieran derivar en alguna sanción administrativa por contaminación u deterioro del ambiente, la flora y la fauna.</w:t>
      </w:r>
    </w:p>
    <w:p w14:paraId="4B3AA4B2" w14:textId="77777777" w:rsidR="002F61B7" w:rsidRPr="002F61B7" w:rsidRDefault="002F61B7" w:rsidP="00DC0174">
      <w:pPr>
        <w:spacing w:line="240" w:lineRule="auto"/>
        <w:contextualSpacing/>
        <w:jc w:val="both"/>
        <w:rPr>
          <w:rFonts w:ascii="Montserrat" w:hAnsi="Montserrat"/>
        </w:rPr>
      </w:pPr>
    </w:p>
    <w:p w14:paraId="1372A10B" w14:textId="0DD0A4F4" w:rsidR="002F61B7" w:rsidRPr="002F61B7" w:rsidRDefault="002F61B7" w:rsidP="00DC0174">
      <w:pPr>
        <w:spacing w:line="240" w:lineRule="auto"/>
        <w:contextualSpacing/>
        <w:jc w:val="both"/>
        <w:rPr>
          <w:rFonts w:ascii="Montserrat" w:hAnsi="Montserrat"/>
        </w:rPr>
      </w:pPr>
      <w:r w:rsidRPr="002F61B7">
        <w:rPr>
          <w:rFonts w:ascii="Montserrat" w:hAnsi="Montserrat"/>
        </w:rPr>
        <w:t>De igual manera se tiene implementados procedimientos que tienen como principal objetivo el de contrarrestar los efectos adversos que se pudieran ocasionar al ambiente.</w:t>
      </w:r>
    </w:p>
    <w:p w14:paraId="00F9E4F1" w14:textId="77777777" w:rsidR="002F61B7" w:rsidRPr="002F61B7" w:rsidRDefault="002F61B7" w:rsidP="00DC0174">
      <w:pPr>
        <w:spacing w:line="240" w:lineRule="auto"/>
        <w:contextualSpacing/>
        <w:jc w:val="both"/>
        <w:rPr>
          <w:rFonts w:ascii="Montserrat" w:hAnsi="Montserrat"/>
        </w:rPr>
      </w:pPr>
    </w:p>
    <w:p w14:paraId="1854EF59" w14:textId="40B76BC1" w:rsidR="002F61B7" w:rsidRPr="002F61B7" w:rsidRDefault="002F61B7" w:rsidP="00DC0174">
      <w:pPr>
        <w:spacing w:line="240" w:lineRule="auto"/>
        <w:contextualSpacing/>
        <w:jc w:val="both"/>
        <w:rPr>
          <w:rFonts w:ascii="Montserrat" w:hAnsi="Montserrat"/>
        </w:rPr>
      </w:pPr>
      <w:r w:rsidRPr="002F61B7">
        <w:rPr>
          <w:rFonts w:ascii="Montserrat" w:hAnsi="Montserrat"/>
        </w:rPr>
        <w:t>Se cuenta con un procedimiento denominado respuestas a emergencias donde se tiene contempladas acciones in</w:t>
      </w:r>
      <w:r>
        <w:rPr>
          <w:rFonts w:ascii="Montserrat" w:hAnsi="Montserrat"/>
        </w:rPr>
        <w:t>mediatas en caso de alguna emergencia de índole ambiental; así mismo se llevan a cabo programas ambientales que nos permiten monitorear el consumo de energía, agua, Papel y la generación de Residuos Sólidos Urbanos y de Residuos Peligrosos.</w:t>
      </w:r>
    </w:p>
    <w:p w14:paraId="6E2A2379" w14:textId="77777777" w:rsidR="00D87C75" w:rsidRDefault="00D87C75" w:rsidP="00DC0174">
      <w:pPr>
        <w:spacing w:line="240" w:lineRule="auto"/>
        <w:contextualSpacing/>
        <w:jc w:val="both"/>
        <w:rPr>
          <w:rFonts w:ascii="Montserrat" w:hAnsi="Montserrat"/>
          <w:color w:val="385623" w:themeColor="accent6" w:themeShade="80"/>
        </w:rPr>
      </w:pPr>
    </w:p>
    <w:p w14:paraId="619FDC74" w14:textId="77777777" w:rsidR="00D87C75" w:rsidRDefault="00D87C75" w:rsidP="00DC0174">
      <w:pPr>
        <w:spacing w:line="240" w:lineRule="auto"/>
        <w:contextualSpacing/>
        <w:jc w:val="both"/>
        <w:rPr>
          <w:rFonts w:ascii="Montserrat" w:hAnsi="Montserrat"/>
          <w:color w:val="385623" w:themeColor="accent6" w:themeShade="80"/>
        </w:rPr>
      </w:pPr>
    </w:p>
    <w:p w14:paraId="4CD945F3" w14:textId="77777777" w:rsidR="00D87C75" w:rsidRDefault="00D87C75" w:rsidP="00DC0174">
      <w:pPr>
        <w:spacing w:line="240" w:lineRule="auto"/>
        <w:contextualSpacing/>
        <w:jc w:val="both"/>
        <w:rPr>
          <w:rFonts w:ascii="Montserrat" w:hAnsi="Montserrat"/>
          <w:color w:val="385623" w:themeColor="accent6" w:themeShade="80"/>
        </w:rPr>
      </w:pPr>
    </w:p>
    <w:p w14:paraId="5929CE8C" w14:textId="77777777" w:rsidR="00DC0174" w:rsidRPr="00334075" w:rsidRDefault="00DC0174" w:rsidP="00DC0174">
      <w:pPr>
        <w:spacing w:line="240" w:lineRule="auto"/>
        <w:contextualSpacing/>
        <w:jc w:val="both"/>
        <w:rPr>
          <w:rFonts w:ascii="Montserrat" w:hAnsi="Montserrat"/>
          <w:b/>
        </w:rPr>
      </w:pPr>
      <w:r w:rsidRPr="00334075">
        <w:rPr>
          <w:rFonts w:ascii="Montserrat" w:hAnsi="Montserrat"/>
          <w:b/>
        </w:rPr>
        <w:lastRenderedPageBreak/>
        <w:t>PROCESOS APLICABLES A LA CERTIFICACIÓN DE LA PROCURADURÍA FEDERAL DE PROTECCIÓN AL AMBIENTE (PROFEPA) DE LA SECRETARIA DE MEDIO AMBIENTE Y RECURSOS NATURALES (SEMARNAT)</w:t>
      </w:r>
    </w:p>
    <w:p w14:paraId="33E5B2DE" w14:textId="77777777" w:rsidR="00DC0174" w:rsidRPr="00334075" w:rsidRDefault="00DC0174" w:rsidP="00DC0174">
      <w:pPr>
        <w:spacing w:line="240" w:lineRule="auto"/>
        <w:contextualSpacing/>
        <w:jc w:val="both"/>
        <w:rPr>
          <w:rFonts w:ascii="Montserrat" w:hAnsi="Montserrat"/>
        </w:rPr>
      </w:pPr>
    </w:p>
    <w:p w14:paraId="1A17E9DA" w14:textId="77777777" w:rsidR="002F61B7" w:rsidRDefault="00334075" w:rsidP="00DC0174">
      <w:pPr>
        <w:spacing w:line="240" w:lineRule="auto"/>
        <w:contextualSpacing/>
        <w:jc w:val="both"/>
        <w:rPr>
          <w:rFonts w:ascii="Montserrat" w:hAnsi="Montserrat"/>
        </w:rPr>
      </w:pPr>
      <w:r w:rsidRPr="00334075">
        <w:rPr>
          <w:rFonts w:ascii="Montserrat" w:hAnsi="Montserrat"/>
        </w:rPr>
        <w:t>Actualmente está API, se encuentra en proceso de Recertificación en Industria Limpia en Nivel de Desempeño Ambiental 2</w:t>
      </w:r>
      <w:r w:rsidR="002F61B7">
        <w:rPr>
          <w:rFonts w:ascii="Montserrat" w:hAnsi="Montserrat"/>
        </w:rPr>
        <w:t xml:space="preserve"> el cual es el máximo nivel de certificación que venimos manteniendo desde el año 2017.</w:t>
      </w:r>
      <w:r w:rsidR="00902B0D">
        <w:rPr>
          <w:rFonts w:ascii="Montserrat" w:hAnsi="Montserrat"/>
        </w:rPr>
        <w:t xml:space="preserve"> </w:t>
      </w:r>
    </w:p>
    <w:p w14:paraId="35A4FE03" w14:textId="77777777" w:rsidR="002F61B7" w:rsidRDefault="002F61B7" w:rsidP="00DC0174">
      <w:pPr>
        <w:spacing w:line="240" w:lineRule="auto"/>
        <w:contextualSpacing/>
        <w:jc w:val="both"/>
        <w:rPr>
          <w:rFonts w:ascii="Montserrat" w:hAnsi="Montserrat"/>
        </w:rPr>
      </w:pPr>
    </w:p>
    <w:p w14:paraId="7B5C9EEF" w14:textId="7CA70E96" w:rsidR="00334075" w:rsidRDefault="002F61B7" w:rsidP="00DC0174">
      <w:pPr>
        <w:spacing w:line="240" w:lineRule="auto"/>
        <w:contextualSpacing/>
        <w:jc w:val="both"/>
        <w:rPr>
          <w:rFonts w:ascii="Montserrat" w:hAnsi="Montserrat"/>
        </w:rPr>
      </w:pPr>
      <w:r w:rsidRPr="00334075">
        <w:rPr>
          <w:rFonts w:ascii="Montserrat" w:hAnsi="Montserrat"/>
        </w:rPr>
        <w:t>Fue</w:t>
      </w:r>
      <w:r w:rsidR="00334075" w:rsidRPr="00334075">
        <w:rPr>
          <w:rFonts w:ascii="Montserrat" w:hAnsi="Montserrat"/>
        </w:rPr>
        <w:t xml:space="preserve"> realizad</w:t>
      </w:r>
      <w:r w:rsidR="00902B0D">
        <w:rPr>
          <w:rFonts w:ascii="Montserrat" w:hAnsi="Montserrat"/>
        </w:rPr>
        <w:t>a</w:t>
      </w:r>
      <w:r w:rsidR="00334075" w:rsidRPr="00334075">
        <w:rPr>
          <w:rFonts w:ascii="Montserrat" w:hAnsi="Montserrat"/>
        </w:rPr>
        <w:t xml:space="preserve"> la Auditoria por parte de la Unidad de Verificación Ambiental en el m</w:t>
      </w:r>
      <w:r>
        <w:rPr>
          <w:rFonts w:ascii="Montserrat" w:hAnsi="Montserrat"/>
        </w:rPr>
        <w:t xml:space="preserve">es de Agosto y </w:t>
      </w:r>
      <w:r w:rsidR="00334075" w:rsidRPr="00334075">
        <w:rPr>
          <w:rFonts w:ascii="Montserrat" w:hAnsi="Montserrat"/>
        </w:rPr>
        <w:t>presentado el Informe al SAAEL con el número de Trámite: 13595</w:t>
      </w:r>
      <w:r w:rsidR="00902B0D">
        <w:rPr>
          <w:rFonts w:ascii="Montserrat" w:hAnsi="Montserrat"/>
        </w:rPr>
        <w:t xml:space="preserve"> y los procesos verificados son todos los llevados a ca</w:t>
      </w:r>
      <w:r>
        <w:rPr>
          <w:rFonts w:ascii="Montserrat" w:hAnsi="Montserrat"/>
        </w:rPr>
        <w:t>bo dentro del recinto portuario, así como todas las actividades sustantivas que se desarrollan dentro del puerto.</w:t>
      </w:r>
    </w:p>
    <w:p w14:paraId="736583A7" w14:textId="77777777" w:rsidR="00F0114A" w:rsidRDefault="00F0114A" w:rsidP="00DC0174">
      <w:pPr>
        <w:spacing w:line="240" w:lineRule="auto"/>
        <w:contextualSpacing/>
        <w:jc w:val="both"/>
        <w:rPr>
          <w:rFonts w:ascii="Montserrat" w:hAnsi="Montserrat"/>
        </w:rPr>
      </w:pPr>
    </w:p>
    <w:p w14:paraId="1878963B" w14:textId="336A0F5E" w:rsidR="00F0114A" w:rsidRDefault="00F0114A" w:rsidP="00DC0174">
      <w:pPr>
        <w:spacing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Los aspectos verificados son:</w:t>
      </w:r>
    </w:p>
    <w:p w14:paraId="06DC562E" w14:textId="5469BD9C" w:rsidR="00F0114A" w:rsidRDefault="00F0114A" w:rsidP="00F0114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Ruido</w:t>
      </w:r>
    </w:p>
    <w:p w14:paraId="5E8DB2F1" w14:textId="689102DB" w:rsidR="00F0114A" w:rsidRDefault="00F0114A" w:rsidP="00F0114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Aire</w:t>
      </w:r>
    </w:p>
    <w:p w14:paraId="34317638" w14:textId="3C533A24" w:rsidR="00F0114A" w:rsidRDefault="00F0114A" w:rsidP="00F0114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Recursos Naturales</w:t>
      </w:r>
    </w:p>
    <w:p w14:paraId="2626DF5A" w14:textId="73C4BE50" w:rsidR="00F0114A" w:rsidRDefault="00F0114A" w:rsidP="00F0114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Agua</w:t>
      </w:r>
    </w:p>
    <w:p w14:paraId="3957AE41" w14:textId="281D6175" w:rsidR="00F0114A" w:rsidRDefault="00F0114A" w:rsidP="00F0114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Residuos Peligrosos</w:t>
      </w:r>
    </w:p>
    <w:p w14:paraId="6FDDB95F" w14:textId="177B066B" w:rsidR="00F0114A" w:rsidRDefault="00F0114A" w:rsidP="00F0114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Residuos Sólidos Urbanos</w:t>
      </w:r>
    </w:p>
    <w:p w14:paraId="1F7C099A" w14:textId="14A1116E" w:rsidR="00F0114A" w:rsidRDefault="00F0114A" w:rsidP="00F0114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Residuos de Manejo Especial</w:t>
      </w:r>
    </w:p>
    <w:p w14:paraId="31FEBCE3" w14:textId="1EF0154C" w:rsidR="00F0114A" w:rsidRDefault="00F0114A" w:rsidP="00F0114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Consumo de Combustibles</w:t>
      </w:r>
    </w:p>
    <w:p w14:paraId="52E7BAA4" w14:textId="36EFD426" w:rsidR="00F0114A" w:rsidRDefault="00F0114A" w:rsidP="00F0114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Consumo de Energía</w:t>
      </w:r>
    </w:p>
    <w:p w14:paraId="2C6069AC" w14:textId="02AED172" w:rsidR="00F0114A" w:rsidRDefault="00F0114A" w:rsidP="00F0114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Consumo de Agua</w:t>
      </w:r>
    </w:p>
    <w:p w14:paraId="07988EE6" w14:textId="34B4787A" w:rsidR="00F0114A" w:rsidRPr="00F0114A" w:rsidRDefault="00F0114A" w:rsidP="00F0114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Consumo de Papel</w:t>
      </w:r>
    </w:p>
    <w:p w14:paraId="0823B438" w14:textId="7259242B" w:rsidR="00D87C75" w:rsidRPr="00334075" w:rsidRDefault="00D87C75" w:rsidP="00DC0174">
      <w:pPr>
        <w:spacing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Verificándose que nuestros procesos son acordes con las normas NMX-AA-162-SCFI y NMX-AA-163-SCFI</w:t>
      </w:r>
    </w:p>
    <w:p w14:paraId="2B4A336E" w14:textId="77777777" w:rsidR="00334075" w:rsidRPr="00334075" w:rsidRDefault="00334075" w:rsidP="00DC0174">
      <w:pPr>
        <w:spacing w:line="240" w:lineRule="auto"/>
        <w:contextualSpacing/>
        <w:jc w:val="both"/>
        <w:rPr>
          <w:rFonts w:ascii="Montserrat" w:hAnsi="Montserrat"/>
          <w:color w:val="385623" w:themeColor="accent6" w:themeShade="80"/>
        </w:rPr>
      </w:pPr>
    </w:p>
    <w:p w14:paraId="440C8F33" w14:textId="77777777" w:rsidR="00DC0174" w:rsidRPr="00334075" w:rsidRDefault="00DC0174" w:rsidP="00DC0174">
      <w:pPr>
        <w:spacing w:line="240" w:lineRule="auto"/>
        <w:contextualSpacing/>
        <w:jc w:val="both"/>
        <w:rPr>
          <w:rFonts w:ascii="Montserrat" w:hAnsi="Montserrat"/>
          <w:b/>
        </w:rPr>
      </w:pPr>
      <w:r w:rsidRPr="00334075">
        <w:rPr>
          <w:rFonts w:ascii="Montserrat" w:hAnsi="Montserrat"/>
          <w:b/>
        </w:rPr>
        <w:t>BUENAS PRÁCTICAS APLICABLES A LA CERTIFICACIÓN DE LA PROFEPA Y SU MEJORA CONTINUA</w:t>
      </w:r>
    </w:p>
    <w:p w14:paraId="30DE6322" w14:textId="77777777" w:rsidR="00DC0174" w:rsidRPr="00334075" w:rsidRDefault="00DC0174" w:rsidP="00DC0174">
      <w:pPr>
        <w:spacing w:line="240" w:lineRule="auto"/>
        <w:contextualSpacing/>
        <w:jc w:val="both"/>
        <w:rPr>
          <w:rFonts w:ascii="Montserrat" w:hAnsi="Montserrat"/>
        </w:rPr>
      </w:pPr>
    </w:p>
    <w:p w14:paraId="1929287C" w14:textId="0B97B679" w:rsidR="00761247" w:rsidRPr="00D87C75" w:rsidRDefault="00761247" w:rsidP="00DC0174">
      <w:pPr>
        <w:spacing w:line="240" w:lineRule="auto"/>
        <w:contextualSpacing/>
        <w:jc w:val="both"/>
        <w:rPr>
          <w:rFonts w:ascii="Montserrat" w:hAnsi="Montserrat"/>
        </w:rPr>
      </w:pPr>
      <w:r w:rsidRPr="00D87C75">
        <w:rPr>
          <w:rFonts w:ascii="Montserrat" w:hAnsi="Montserrat"/>
        </w:rPr>
        <w:t>Esta Entidad esta certificada ante PROFEPA en NDA2 desde el año 2017.</w:t>
      </w:r>
    </w:p>
    <w:p w14:paraId="64E331C2" w14:textId="77777777" w:rsidR="00761247" w:rsidRPr="00D87C75" w:rsidRDefault="00761247" w:rsidP="00DC0174">
      <w:pPr>
        <w:spacing w:line="240" w:lineRule="auto"/>
        <w:contextualSpacing/>
        <w:jc w:val="both"/>
        <w:rPr>
          <w:rFonts w:ascii="Montserrat" w:hAnsi="Montserrat"/>
        </w:rPr>
      </w:pPr>
    </w:p>
    <w:p w14:paraId="2FE77DAA" w14:textId="3FEAF337" w:rsidR="002F61B7" w:rsidRPr="00D87C75" w:rsidRDefault="002F61B7" w:rsidP="00DC0174">
      <w:pPr>
        <w:spacing w:line="240" w:lineRule="auto"/>
        <w:contextualSpacing/>
        <w:jc w:val="both"/>
        <w:rPr>
          <w:rFonts w:ascii="Montserrat" w:hAnsi="Montserrat"/>
        </w:rPr>
      </w:pPr>
      <w:r w:rsidRPr="00D87C75">
        <w:rPr>
          <w:rFonts w:ascii="Montserrat" w:hAnsi="Montserrat"/>
        </w:rPr>
        <w:t xml:space="preserve">Como acciones de buenas prácticas esta Entidad ha realizado la sustitución del 100% de luminarias de exterior y de oficina a </w:t>
      </w:r>
      <w:r w:rsidR="00761247" w:rsidRPr="00D87C75">
        <w:rPr>
          <w:rFonts w:ascii="Montserrat" w:hAnsi="Montserrat"/>
        </w:rPr>
        <w:t>tecnología</w:t>
      </w:r>
      <w:r w:rsidRPr="00D87C75">
        <w:rPr>
          <w:rFonts w:ascii="Montserrat" w:hAnsi="Montserrat"/>
        </w:rPr>
        <w:t xml:space="preserve"> LED´s</w:t>
      </w:r>
      <w:r w:rsidR="00761247" w:rsidRPr="00D87C75">
        <w:rPr>
          <w:rFonts w:ascii="Montserrat" w:hAnsi="Montserrat"/>
        </w:rPr>
        <w:t xml:space="preserve"> de bajo consumo; en áreas de alumbrado público están siendo utilizadas luminarias autosuficientes mediante paneles solares independientes; hemos logrado disminuir el consumo de agua mediante el uso de mingitorios secos, bitácoras de riego de áreas verdes, equipos hidráulicos de bajo consumo como lavamanos con temporizadores y con campañas del cuidado del agua; </w:t>
      </w:r>
    </w:p>
    <w:p w14:paraId="035384A8" w14:textId="1587DD30" w:rsidR="00761247" w:rsidRPr="00D87C75" w:rsidRDefault="00761247" w:rsidP="00DC0174">
      <w:pPr>
        <w:spacing w:line="240" w:lineRule="auto"/>
        <w:contextualSpacing/>
        <w:jc w:val="both"/>
        <w:rPr>
          <w:rFonts w:ascii="Montserrat" w:hAnsi="Montserrat"/>
        </w:rPr>
      </w:pPr>
    </w:p>
    <w:p w14:paraId="183D3D20" w14:textId="3756034B" w:rsidR="00761247" w:rsidRPr="00D87C75" w:rsidRDefault="00761247" w:rsidP="00DC0174">
      <w:pPr>
        <w:spacing w:line="240" w:lineRule="auto"/>
        <w:contextualSpacing/>
        <w:jc w:val="both"/>
        <w:rPr>
          <w:rFonts w:ascii="Montserrat" w:hAnsi="Montserrat"/>
        </w:rPr>
      </w:pPr>
      <w:r w:rsidRPr="00D87C75">
        <w:rPr>
          <w:rFonts w:ascii="Montserrat" w:hAnsi="Montserrat"/>
        </w:rPr>
        <w:t>Se tiene participación constante en programas de educación ambiental, de protección de la flora y la fauna, así como talleres de separación de residuos y reutilización y reciclaje de residuos.</w:t>
      </w:r>
    </w:p>
    <w:p w14:paraId="406A1710" w14:textId="77777777" w:rsidR="002F61B7" w:rsidRPr="00D87C75" w:rsidRDefault="002F61B7" w:rsidP="00DC0174">
      <w:pPr>
        <w:spacing w:line="240" w:lineRule="auto"/>
        <w:contextualSpacing/>
        <w:jc w:val="both"/>
        <w:rPr>
          <w:rFonts w:ascii="Montserrat" w:hAnsi="Montserrat"/>
        </w:rPr>
      </w:pPr>
    </w:p>
    <w:p w14:paraId="41038CDD" w14:textId="68ED2ED2" w:rsidR="002F61B7" w:rsidRDefault="00761247" w:rsidP="00DC0174">
      <w:pPr>
        <w:spacing w:line="240" w:lineRule="auto"/>
        <w:contextualSpacing/>
        <w:jc w:val="both"/>
        <w:rPr>
          <w:rFonts w:ascii="Montserrat" w:hAnsi="Montserrat"/>
        </w:rPr>
      </w:pPr>
      <w:r w:rsidRPr="00D87C75">
        <w:rPr>
          <w:rFonts w:ascii="Montserrat" w:hAnsi="Montserrat"/>
        </w:rPr>
        <w:lastRenderedPageBreak/>
        <w:t xml:space="preserve">Desde el año 2013 se viene colaborando en la Red de Asistencia a Ballenas Enmalladas, que tiene como objetivo principal el rescate de ballenas jorobadas enmalladas durante la temporada de migración a este sitio; </w:t>
      </w:r>
      <w:r w:rsidR="00D87C75" w:rsidRPr="00D87C75">
        <w:rPr>
          <w:rFonts w:ascii="Montserrat" w:hAnsi="Montserrat"/>
        </w:rPr>
        <w:t>así</w:t>
      </w:r>
      <w:r w:rsidRPr="00D87C75">
        <w:rPr>
          <w:rFonts w:ascii="Montserrat" w:hAnsi="Montserrat"/>
        </w:rPr>
        <w:t xml:space="preserve"> como la capacitación a los distintos sectores que interactúan en este tipo de </w:t>
      </w:r>
      <w:r w:rsidR="00D87C75" w:rsidRPr="00D87C75">
        <w:rPr>
          <w:rFonts w:ascii="Montserrat" w:hAnsi="Montserrat"/>
        </w:rPr>
        <w:t>actividades.</w:t>
      </w:r>
    </w:p>
    <w:p w14:paraId="60CD8B11" w14:textId="77777777" w:rsidR="00D87C75" w:rsidRDefault="00D87C75" w:rsidP="00DC0174">
      <w:pPr>
        <w:spacing w:line="240" w:lineRule="auto"/>
        <w:contextualSpacing/>
        <w:jc w:val="both"/>
        <w:rPr>
          <w:rFonts w:ascii="Montserrat" w:hAnsi="Montserrat"/>
        </w:rPr>
      </w:pPr>
    </w:p>
    <w:p w14:paraId="485CF859" w14:textId="5637110B" w:rsidR="00D87C75" w:rsidRPr="00D87C75" w:rsidRDefault="00D87C75" w:rsidP="00DC0174">
      <w:pPr>
        <w:spacing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Elaboración de Estudios y Análisis a sedimentos, agua de mar, </w:t>
      </w:r>
      <w:r w:rsidR="00391CB5">
        <w:rPr>
          <w:rFonts w:ascii="Montserrat" w:hAnsi="Montserrat"/>
        </w:rPr>
        <w:t>aguas residuales</w:t>
      </w:r>
      <w:r>
        <w:rPr>
          <w:rFonts w:ascii="Montserrat" w:hAnsi="Montserrat"/>
        </w:rPr>
        <w:t>, estudio de ruido;  para estar en cumplimiento con la normatividad aplicable a estos rubros.</w:t>
      </w:r>
    </w:p>
    <w:sectPr w:rsidR="00D87C75" w:rsidRPr="00D87C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04AEA" w14:textId="77777777" w:rsidR="006E3E3B" w:rsidRDefault="006E3E3B" w:rsidP="00156EE7">
      <w:pPr>
        <w:spacing w:after="0" w:line="240" w:lineRule="auto"/>
      </w:pPr>
      <w:r>
        <w:separator/>
      </w:r>
    </w:p>
  </w:endnote>
  <w:endnote w:type="continuationSeparator" w:id="0">
    <w:p w14:paraId="4D150EF5" w14:textId="77777777" w:rsidR="006E3E3B" w:rsidRDefault="006E3E3B" w:rsidP="0015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B71D2" w14:textId="77777777" w:rsidR="006E3E3B" w:rsidRDefault="006E3E3B" w:rsidP="00156EE7">
      <w:pPr>
        <w:spacing w:after="0" w:line="240" w:lineRule="auto"/>
      </w:pPr>
      <w:r>
        <w:separator/>
      </w:r>
    </w:p>
  </w:footnote>
  <w:footnote w:type="continuationSeparator" w:id="0">
    <w:p w14:paraId="2797923F" w14:textId="77777777" w:rsidR="006E3E3B" w:rsidRDefault="006E3E3B" w:rsidP="00156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42A4C"/>
    <w:multiLevelType w:val="hybridMultilevel"/>
    <w:tmpl w:val="847870A8"/>
    <w:lvl w:ilvl="0" w:tplc="96CC8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74"/>
    <w:rsid w:val="00076532"/>
    <w:rsid w:val="000D2CD9"/>
    <w:rsid w:val="00156EE7"/>
    <w:rsid w:val="001734B3"/>
    <w:rsid w:val="002F61B7"/>
    <w:rsid w:val="00334075"/>
    <w:rsid w:val="00365225"/>
    <w:rsid w:val="00391CB5"/>
    <w:rsid w:val="006E3E3B"/>
    <w:rsid w:val="00761247"/>
    <w:rsid w:val="007616A8"/>
    <w:rsid w:val="00873618"/>
    <w:rsid w:val="00902B0D"/>
    <w:rsid w:val="00B67D64"/>
    <w:rsid w:val="00C4247E"/>
    <w:rsid w:val="00D87C75"/>
    <w:rsid w:val="00DC0174"/>
    <w:rsid w:val="00F0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2EDEAE"/>
  <w15:chartTrackingRefBased/>
  <w15:docId w15:val="{AE18B1A9-6F97-4935-8E72-0400655A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17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0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3647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Camacho Salazar</dc:creator>
  <cp:keywords/>
  <dc:description/>
  <cp:lastModifiedBy>Florentina Camacho Salazar</cp:lastModifiedBy>
  <cp:revision>2</cp:revision>
  <dcterms:created xsi:type="dcterms:W3CDTF">2019-09-06T18:52:00Z</dcterms:created>
  <dcterms:modified xsi:type="dcterms:W3CDTF">2019-09-06T18:52:00Z</dcterms:modified>
</cp:coreProperties>
</file>