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DE65F3" w14:textId="77777777" w:rsidR="001D3670" w:rsidRPr="00F07D3B" w:rsidRDefault="001D3670" w:rsidP="00F07D3B">
      <w:pPr>
        <w:pStyle w:val="Heading1"/>
        <w:jc w:val="center"/>
        <w:rPr>
          <w:rFonts w:ascii="Arial" w:hAnsi="Arial" w:cs="Arial"/>
          <w:b/>
          <w:bCs/>
          <w:color w:val="auto"/>
          <w:sz w:val="24"/>
          <w:szCs w:val="24"/>
        </w:rPr>
      </w:pPr>
      <w:bookmarkStart w:id="0" w:name="_GoBack"/>
      <w:r w:rsidRPr="00F07D3B">
        <w:rPr>
          <w:rFonts w:ascii="Arial" w:hAnsi="Arial" w:cs="Arial"/>
          <w:b/>
          <w:bCs/>
          <w:color w:val="auto"/>
          <w:sz w:val="24"/>
          <w:szCs w:val="24"/>
        </w:rPr>
        <w:t>RECOMENDACIONES PARA LAS INSTALACIONES PORTUARIAS CONTRA EL COVID-19</w:t>
      </w:r>
    </w:p>
    <w:bookmarkEnd w:id="0"/>
    <w:p w14:paraId="7C6DACD7" w14:textId="2110D054" w:rsidR="001D3670" w:rsidRPr="001D3670" w:rsidRDefault="002D00E8" w:rsidP="001D3670">
      <w:pPr>
        <w:jc w:val="both"/>
        <w:rPr>
          <w:rFonts w:ascii="Arial" w:hAnsi="Arial" w:cs="Arial"/>
          <w:sz w:val="24"/>
          <w:szCs w:val="24"/>
        </w:rPr>
      </w:pPr>
      <w:r>
        <w:rPr>
          <w:rFonts w:ascii="Arial" w:hAnsi="Arial" w:cs="Arial"/>
          <w:sz w:val="24"/>
          <w:szCs w:val="24"/>
        </w:rPr>
        <w:t xml:space="preserve">Link: </w:t>
      </w:r>
      <w:hyperlink r:id="rId8" w:tgtFrame="_blank" w:history="1">
        <w:r>
          <w:rPr>
            <w:rStyle w:val="Hyperlink"/>
            <w:rFonts w:ascii="Verdana" w:hAnsi="Verdana"/>
            <w:sz w:val="20"/>
            <w:szCs w:val="20"/>
            <w:shd w:val="clear" w:color="auto" w:fill="FFFFFF"/>
          </w:rPr>
          <w:t>https://drive.google.com/open?id=1Un5bkNXXkaIqJ5bBGWexoJLGMnilEK5M</w:t>
        </w:r>
      </w:hyperlink>
    </w:p>
    <w:p w14:paraId="2BF72E97" w14:textId="60D33071" w:rsidR="001D3670" w:rsidRDefault="001D3670" w:rsidP="00F07D3B">
      <w:pPr>
        <w:pStyle w:val="Heading2"/>
        <w:rPr>
          <w:rFonts w:ascii="Arial" w:hAnsi="Arial" w:cs="Arial"/>
          <w:b/>
          <w:bCs/>
          <w:color w:val="auto"/>
          <w:sz w:val="24"/>
          <w:szCs w:val="24"/>
        </w:rPr>
      </w:pPr>
      <w:r w:rsidRPr="00F07D3B">
        <w:rPr>
          <w:rFonts w:ascii="Arial" w:hAnsi="Arial" w:cs="Arial"/>
          <w:b/>
          <w:bCs/>
          <w:color w:val="auto"/>
          <w:sz w:val="24"/>
          <w:szCs w:val="24"/>
        </w:rPr>
        <w:t>Parte I Guía para la prevención</w:t>
      </w:r>
    </w:p>
    <w:p w14:paraId="20F65BA9" w14:textId="77777777" w:rsidR="00F07D3B" w:rsidRPr="00F07D3B" w:rsidRDefault="00F07D3B" w:rsidP="00F07D3B"/>
    <w:p w14:paraId="0C7B2D82" w14:textId="2627187F" w:rsidR="001D3670" w:rsidRDefault="001D3670" w:rsidP="00F07D3B">
      <w:pPr>
        <w:pStyle w:val="Heading3"/>
        <w:rPr>
          <w:rFonts w:ascii="Arial" w:hAnsi="Arial" w:cs="Arial"/>
          <w:b/>
          <w:bCs/>
          <w:color w:val="auto"/>
          <w:u w:val="single"/>
        </w:rPr>
      </w:pPr>
      <w:r w:rsidRPr="00F07D3B">
        <w:rPr>
          <w:rFonts w:ascii="Arial" w:hAnsi="Arial" w:cs="Arial"/>
          <w:b/>
          <w:bCs/>
          <w:color w:val="auto"/>
        </w:rPr>
        <w:t>I.</w:t>
      </w:r>
      <w:r w:rsidRPr="00F07D3B">
        <w:rPr>
          <w:rFonts w:ascii="Arial" w:hAnsi="Arial" w:cs="Arial"/>
          <w:b/>
          <w:bCs/>
          <w:color w:val="auto"/>
        </w:rPr>
        <w:tab/>
      </w:r>
      <w:r w:rsidRPr="00F07D3B">
        <w:rPr>
          <w:rFonts w:ascii="Arial" w:hAnsi="Arial" w:cs="Arial"/>
          <w:b/>
          <w:bCs/>
          <w:color w:val="auto"/>
          <w:u w:val="single"/>
        </w:rPr>
        <w:t>Alcance</w:t>
      </w:r>
    </w:p>
    <w:p w14:paraId="7FB3E030" w14:textId="77777777" w:rsidR="00F07D3B" w:rsidRDefault="00F07D3B" w:rsidP="001D3670">
      <w:pPr>
        <w:jc w:val="both"/>
      </w:pPr>
    </w:p>
    <w:p w14:paraId="0BE6BE37" w14:textId="60A6F28C" w:rsidR="001D3670" w:rsidRPr="001D3670" w:rsidRDefault="001D3670" w:rsidP="001D3670">
      <w:pPr>
        <w:jc w:val="both"/>
        <w:rPr>
          <w:rFonts w:ascii="Arial" w:hAnsi="Arial" w:cs="Arial"/>
          <w:sz w:val="24"/>
          <w:szCs w:val="24"/>
        </w:rPr>
      </w:pPr>
      <w:r w:rsidRPr="001D3670">
        <w:rPr>
          <w:rFonts w:ascii="Arial" w:hAnsi="Arial" w:cs="Arial"/>
          <w:sz w:val="24"/>
          <w:szCs w:val="24"/>
        </w:rPr>
        <w:t>Estas recomendaciones se aplican a la gestión de prevención y control sanitario de todas las áreas, equipos, instalaciones y personal dentro del alcance de las instalaciones portuarias durante y después de la emergencia nacional decretada por el COVID-19. Incluye principalmente los requisitos para la gestión de la operación, los requisitos de ventilación y saneamiento ambiental, limpieza y desinfección de áreas de reunión de personal, protección de la higiene personal, etc.</w:t>
      </w:r>
    </w:p>
    <w:p w14:paraId="2E1BEE2B" w14:textId="77777777" w:rsidR="001D3670" w:rsidRPr="00F07D3B" w:rsidRDefault="001D3670" w:rsidP="00F07D3B">
      <w:pPr>
        <w:pStyle w:val="Heading3"/>
        <w:rPr>
          <w:rFonts w:ascii="Arial" w:hAnsi="Arial" w:cs="Arial"/>
          <w:b/>
          <w:bCs/>
          <w:color w:val="auto"/>
          <w:u w:val="single"/>
        </w:rPr>
      </w:pPr>
      <w:r w:rsidRPr="00F07D3B">
        <w:rPr>
          <w:rFonts w:ascii="Arial" w:hAnsi="Arial" w:cs="Arial"/>
          <w:b/>
          <w:bCs/>
          <w:color w:val="auto"/>
        </w:rPr>
        <w:t>II.</w:t>
      </w:r>
      <w:r w:rsidRPr="00F07D3B">
        <w:rPr>
          <w:rFonts w:ascii="Arial" w:hAnsi="Arial" w:cs="Arial"/>
          <w:b/>
          <w:bCs/>
          <w:color w:val="auto"/>
        </w:rPr>
        <w:tab/>
      </w:r>
      <w:r w:rsidRPr="00F07D3B">
        <w:rPr>
          <w:rFonts w:ascii="Arial" w:hAnsi="Arial" w:cs="Arial"/>
          <w:b/>
          <w:bCs/>
          <w:color w:val="auto"/>
          <w:u w:val="single"/>
        </w:rPr>
        <w:t>Requisitos de gestión y operación</w:t>
      </w:r>
    </w:p>
    <w:p w14:paraId="008CA537" w14:textId="77777777" w:rsidR="001D3670" w:rsidRPr="001D3670" w:rsidRDefault="001D3670" w:rsidP="001D3670">
      <w:pPr>
        <w:jc w:val="both"/>
        <w:rPr>
          <w:rFonts w:ascii="Arial" w:hAnsi="Arial" w:cs="Arial"/>
          <w:sz w:val="24"/>
          <w:szCs w:val="24"/>
        </w:rPr>
      </w:pPr>
    </w:p>
    <w:p w14:paraId="6E849FBE" w14:textId="13CC8768" w:rsidR="001D3670" w:rsidRPr="001D3670" w:rsidRDefault="001D3670" w:rsidP="001D3670">
      <w:pPr>
        <w:jc w:val="both"/>
        <w:rPr>
          <w:rFonts w:ascii="Arial" w:hAnsi="Arial" w:cs="Arial"/>
          <w:sz w:val="24"/>
          <w:szCs w:val="24"/>
        </w:rPr>
      </w:pPr>
      <w:r w:rsidRPr="001D3670">
        <w:rPr>
          <w:rFonts w:ascii="Arial" w:hAnsi="Arial" w:cs="Arial"/>
          <w:sz w:val="24"/>
          <w:szCs w:val="24"/>
        </w:rPr>
        <w:t>1.</w:t>
      </w:r>
      <w:r w:rsidRPr="001D3670">
        <w:rPr>
          <w:rFonts w:ascii="Arial" w:hAnsi="Arial" w:cs="Arial"/>
          <w:sz w:val="24"/>
          <w:szCs w:val="24"/>
        </w:rPr>
        <w:tab/>
        <w:t>Deben</w:t>
      </w:r>
      <w:r w:rsidRPr="001D3670">
        <w:rPr>
          <w:rFonts w:ascii="Arial" w:hAnsi="Arial" w:cs="Arial"/>
          <w:sz w:val="24"/>
          <w:szCs w:val="24"/>
        </w:rPr>
        <w:tab/>
        <w:t>implementarse</w:t>
      </w:r>
      <w:r w:rsidRPr="001D3670">
        <w:rPr>
          <w:rFonts w:ascii="Arial" w:hAnsi="Arial" w:cs="Arial"/>
          <w:sz w:val="24"/>
          <w:szCs w:val="24"/>
        </w:rPr>
        <w:tab/>
        <w:t>"seis</w:t>
      </w:r>
      <w:r w:rsidRPr="001D3670">
        <w:rPr>
          <w:rFonts w:ascii="Arial" w:hAnsi="Arial" w:cs="Arial"/>
          <w:sz w:val="24"/>
          <w:szCs w:val="24"/>
        </w:rPr>
        <w:tab/>
        <w:t>requisitos"</w:t>
      </w:r>
      <w:r w:rsidRPr="001D3670">
        <w:rPr>
          <w:rFonts w:ascii="Arial" w:hAnsi="Arial" w:cs="Arial"/>
          <w:sz w:val="24"/>
          <w:szCs w:val="24"/>
        </w:rPr>
        <w:tab/>
        <w:t>para</w:t>
      </w:r>
      <w:r w:rsidRPr="001D3670">
        <w:rPr>
          <w:rFonts w:ascii="Arial" w:hAnsi="Arial" w:cs="Arial"/>
          <w:sz w:val="24"/>
          <w:szCs w:val="24"/>
        </w:rPr>
        <w:tab/>
        <w:t>la</w:t>
      </w:r>
      <w:r w:rsidRPr="001D3670">
        <w:rPr>
          <w:rFonts w:ascii="Arial" w:hAnsi="Arial" w:cs="Arial"/>
          <w:sz w:val="24"/>
          <w:szCs w:val="24"/>
        </w:rPr>
        <w:tab/>
        <w:t>continuidad</w:t>
      </w:r>
      <w:r w:rsidRPr="001D3670">
        <w:rPr>
          <w:rFonts w:ascii="Arial" w:hAnsi="Arial" w:cs="Arial"/>
          <w:sz w:val="24"/>
          <w:szCs w:val="24"/>
        </w:rPr>
        <w:tab/>
        <w:t>de</w:t>
      </w:r>
      <w:r w:rsidRPr="001D3670">
        <w:rPr>
          <w:rFonts w:ascii="Arial" w:hAnsi="Arial" w:cs="Arial"/>
          <w:sz w:val="24"/>
          <w:szCs w:val="24"/>
        </w:rPr>
        <w:tab/>
        <w:t>las operaciones portuarias:</w:t>
      </w:r>
    </w:p>
    <w:p w14:paraId="70F121F6" w14:textId="77777777" w:rsidR="001D3670" w:rsidRPr="001D3670" w:rsidRDefault="001D3670" w:rsidP="001D3670">
      <w:pPr>
        <w:ind w:left="708"/>
        <w:jc w:val="both"/>
        <w:rPr>
          <w:rFonts w:ascii="Arial" w:hAnsi="Arial" w:cs="Arial"/>
          <w:sz w:val="24"/>
          <w:szCs w:val="24"/>
        </w:rPr>
      </w:pPr>
      <w:r w:rsidRPr="001D3670">
        <w:rPr>
          <w:rFonts w:ascii="Arial" w:hAnsi="Arial" w:cs="Arial"/>
          <w:sz w:val="24"/>
          <w:szCs w:val="24"/>
        </w:rPr>
        <w:t>a)</w:t>
      </w:r>
      <w:r w:rsidRPr="001D3670">
        <w:rPr>
          <w:rFonts w:ascii="Arial" w:hAnsi="Arial" w:cs="Arial"/>
          <w:sz w:val="24"/>
          <w:szCs w:val="24"/>
        </w:rPr>
        <w:tab/>
        <w:t>Debe establecerse un mecanismo de trabajo de prevención y control de epidemias, especialmente lo que respecta al COVID 19.</w:t>
      </w:r>
    </w:p>
    <w:p w14:paraId="3295FD9E" w14:textId="28735A2E" w:rsidR="001D3670" w:rsidRPr="001D3670" w:rsidRDefault="001D3670" w:rsidP="001D3670">
      <w:pPr>
        <w:ind w:left="708"/>
        <w:jc w:val="both"/>
        <w:rPr>
          <w:rFonts w:ascii="Arial" w:hAnsi="Arial" w:cs="Arial"/>
          <w:sz w:val="24"/>
          <w:szCs w:val="24"/>
        </w:rPr>
      </w:pPr>
      <w:r w:rsidRPr="001D3670">
        <w:rPr>
          <w:rFonts w:ascii="Arial" w:hAnsi="Arial" w:cs="Arial"/>
          <w:sz w:val="24"/>
          <w:szCs w:val="24"/>
        </w:rPr>
        <w:t>b)</w:t>
      </w:r>
      <w:r w:rsidRPr="001D3670">
        <w:rPr>
          <w:rFonts w:ascii="Arial" w:hAnsi="Arial" w:cs="Arial"/>
          <w:sz w:val="24"/>
          <w:szCs w:val="24"/>
        </w:rPr>
        <w:tab/>
        <w:t>Debe formularse un plan de trabajo de prevención y control del COVID 19 y un plan de retorno a la producción.</w:t>
      </w:r>
    </w:p>
    <w:p w14:paraId="3F2F6872" w14:textId="77777777" w:rsidR="001D3670" w:rsidRPr="00D50D4A" w:rsidRDefault="001D3670" w:rsidP="00E61CC4">
      <w:pPr>
        <w:ind w:left="708"/>
        <w:jc w:val="both"/>
        <w:rPr>
          <w:rFonts w:ascii="Arial" w:hAnsi="Arial" w:cs="Arial"/>
          <w:b/>
          <w:bCs/>
          <w:color w:val="2F5496" w:themeColor="accent1" w:themeShade="BF"/>
        </w:rPr>
      </w:pPr>
      <w:r w:rsidRPr="00D50D4A">
        <w:rPr>
          <w:rFonts w:ascii="Arial" w:hAnsi="Arial" w:cs="Arial"/>
          <w:b/>
          <w:bCs/>
          <w:color w:val="2F5496" w:themeColor="accent1" w:themeShade="BF"/>
        </w:rPr>
        <w:t>Revisar:</w:t>
      </w:r>
    </w:p>
    <w:p w14:paraId="18C6B349" w14:textId="0305845D" w:rsidR="001D3670" w:rsidRPr="00A6019D" w:rsidRDefault="00E61CC4" w:rsidP="00E61CC4">
      <w:pPr>
        <w:pStyle w:val="ListParagraph"/>
        <w:numPr>
          <w:ilvl w:val="0"/>
          <w:numId w:val="1"/>
        </w:numPr>
        <w:jc w:val="both"/>
        <w:rPr>
          <w:rFonts w:ascii="Arial" w:hAnsi="Arial" w:cs="Arial"/>
          <w:b/>
          <w:bCs/>
          <w:color w:val="2F5496" w:themeColor="accent1" w:themeShade="BF"/>
        </w:rPr>
      </w:pPr>
      <w:r>
        <w:rPr>
          <w:rFonts w:ascii="Arial" w:hAnsi="Arial" w:cs="Arial"/>
          <w:b/>
          <w:bCs/>
          <w:color w:val="2F5496" w:themeColor="accent1" w:themeShade="BF"/>
        </w:rPr>
        <w:t xml:space="preserve">A. </w:t>
      </w:r>
      <w:r w:rsidR="001D3670" w:rsidRPr="00A6019D">
        <w:rPr>
          <w:rFonts w:ascii="Arial" w:hAnsi="Arial" w:cs="Arial"/>
          <w:b/>
          <w:bCs/>
          <w:color w:val="2F5496" w:themeColor="accent1" w:themeShade="BF"/>
        </w:rPr>
        <w:t>GUÍA SOBRE LA PREPARACIÓN LUGARES DE TRABAJO PARA COVID-19 OSHA 3990-03 2020, (Pág. 07 - Pág. 12)</w:t>
      </w:r>
    </w:p>
    <w:p w14:paraId="19D8B124" w14:textId="77777777" w:rsidR="001D3670" w:rsidRPr="001D3670" w:rsidRDefault="001D3670" w:rsidP="001D3670">
      <w:pPr>
        <w:ind w:left="708"/>
        <w:jc w:val="both"/>
        <w:rPr>
          <w:rFonts w:ascii="Arial" w:hAnsi="Arial" w:cs="Arial"/>
          <w:sz w:val="24"/>
          <w:szCs w:val="24"/>
        </w:rPr>
      </w:pPr>
      <w:r w:rsidRPr="001D3670">
        <w:rPr>
          <w:rFonts w:ascii="Arial" w:hAnsi="Arial" w:cs="Arial"/>
          <w:sz w:val="24"/>
          <w:szCs w:val="24"/>
        </w:rPr>
        <w:t>c)</w:t>
      </w:r>
      <w:r w:rsidRPr="001D3670">
        <w:rPr>
          <w:rFonts w:ascii="Arial" w:hAnsi="Arial" w:cs="Arial"/>
          <w:sz w:val="24"/>
          <w:szCs w:val="24"/>
        </w:rPr>
        <w:tab/>
        <w:t>Debe verificarse la información del viaje de vacaciones de cada empleado.</w:t>
      </w:r>
    </w:p>
    <w:p w14:paraId="29107FB5" w14:textId="532D8E72" w:rsidR="001D3670" w:rsidRDefault="001D3670" w:rsidP="001D3670">
      <w:pPr>
        <w:ind w:left="708"/>
        <w:jc w:val="both"/>
        <w:rPr>
          <w:rFonts w:ascii="Arial" w:hAnsi="Arial" w:cs="Arial"/>
          <w:sz w:val="24"/>
          <w:szCs w:val="24"/>
        </w:rPr>
      </w:pPr>
      <w:r w:rsidRPr="001D3670">
        <w:rPr>
          <w:rFonts w:ascii="Arial" w:hAnsi="Arial" w:cs="Arial"/>
          <w:sz w:val="24"/>
          <w:szCs w:val="24"/>
        </w:rPr>
        <w:t>d)</w:t>
      </w:r>
      <w:r w:rsidRPr="001D3670">
        <w:rPr>
          <w:rFonts w:ascii="Arial" w:hAnsi="Arial" w:cs="Arial"/>
          <w:sz w:val="24"/>
          <w:szCs w:val="24"/>
        </w:rPr>
        <w:tab/>
        <w:t>Deben desinfectarse las instalaciones y equipos en lugares públicos y lugares de reunión de personas dentro del alcance de sus actividades.</w:t>
      </w:r>
    </w:p>
    <w:p w14:paraId="15BE96A4" w14:textId="0FB75347" w:rsidR="00A6019D" w:rsidRPr="00A6019D" w:rsidRDefault="00A6019D" w:rsidP="00E61CC4">
      <w:pPr>
        <w:ind w:left="708"/>
        <w:jc w:val="both"/>
        <w:rPr>
          <w:rFonts w:ascii="Arial" w:hAnsi="Arial" w:cs="Arial"/>
          <w:b/>
          <w:bCs/>
          <w:color w:val="2F5496" w:themeColor="accent1" w:themeShade="BF"/>
        </w:rPr>
      </w:pPr>
      <w:r w:rsidRPr="00A6019D">
        <w:rPr>
          <w:rFonts w:ascii="Arial" w:hAnsi="Arial" w:cs="Arial"/>
          <w:b/>
          <w:bCs/>
          <w:color w:val="2F5496" w:themeColor="accent1" w:themeShade="BF"/>
        </w:rPr>
        <w:t>Revisar</w:t>
      </w:r>
      <w:r w:rsidR="00E61CC4">
        <w:rPr>
          <w:rFonts w:ascii="Arial" w:hAnsi="Arial" w:cs="Arial"/>
          <w:b/>
          <w:bCs/>
          <w:color w:val="2F5496" w:themeColor="accent1" w:themeShade="BF"/>
        </w:rPr>
        <w:t>:</w:t>
      </w:r>
    </w:p>
    <w:p w14:paraId="474F95AB" w14:textId="6B734046" w:rsidR="00A6019D" w:rsidRPr="00E61CC4" w:rsidRDefault="00E61CC4" w:rsidP="00E61CC4">
      <w:pPr>
        <w:pStyle w:val="ListParagraph"/>
        <w:numPr>
          <w:ilvl w:val="0"/>
          <w:numId w:val="1"/>
        </w:numPr>
        <w:jc w:val="both"/>
        <w:rPr>
          <w:rFonts w:ascii="Arial" w:hAnsi="Arial" w:cs="Arial"/>
          <w:b/>
          <w:bCs/>
          <w:color w:val="2F5496" w:themeColor="accent1" w:themeShade="BF"/>
        </w:rPr>
      </w:pPr>
      <w:r>
        <w:rPr>
          <w:rFonts w:ascii="Arial" w:hAnsi="Arial" w:cs="Arial"/>
          <w:b/>
          <w:bCs/>
          <w:color w:val="2F5496" w:themeColor="accent1" w:themeShade="BF"/>
        </w:rPr>
        <w:t xml:space="preserve">B. </w:t>
      </w:r>
      <w:r w:rsidR="00A6019D" w:rsidRPr="00E61CC4">
        <w:rPr>
          <w:rFonts w:ascii="Arial" w:hAnsi="Arial" w:cs="Arial"/>
          <w:b/>
          <w:bCs/>
          <w:color w:val="2F5496" w:themeColor="accent1" w:themeShade="BF"/>
        </w:rPr>
        <w:t>PROTOCOLO DE LIMPIEZA Y DESINFECCIÓN DE AMBIENTES COVID 19.pdf, 4. Procedimiento de limpieza y desinfección (Pág. 03 – Pág. 04)</w:t>
      </w:r>
    </w:p>
    <w:p w14:paraId="51D72FBF" w14:textId="77777777" w:rsidR="00A6019D" w:rsidRPr="001D3670" w:rsidRDefault="00A6019D" w:rsidP="001D3670">
      <w:pPr>
        <w:ind w:left="708"/>
        <w:jc w:val="both"/>
        <w:rPr>
          <w:rFonts w:ascii="Arial" w:hAnsi="Arial" w:cs="Arial"/>
          <w:sz w:val="24"/>
          <w:szCs w:val="24"/>
        </w:rPr>
      </w:pPr>
    </w:p>
    <w:p w14:paraId="78FFFD1F" w14:textId="691EB69C" w:rsidR="001D3670" w:rsidRPr="001D3670" w:rsidRDefault="001D3670" w:rsidP="001D3670">
      <w:pPr>
        <w:ind w:left="708"/>
        <w:jc w:val="both"/>
        <w:rPr>
          <w:rFonts w:ascii="Arial" w:hAnsi="Arial" w:cs="Arial"/>
          <w:sz w:val="24"/>
          <w:szCs w:val="24"/>
        </w:rPr>
      </w:pPr>
      <w:r w:rsidRPr="001D3670">
        <w:rPr>
          <w:rFonts w:ascii="Arial" w:hAnsi="Arial" w:cs="Arial"/>
          <w:sz w:val="24"/>
          <w:szCs w:val="24"/>
        </w:rPr>
        <w:t>e)</w:t>
      </w:r>
      <w:r w:rsidRPr="001D3670">
        <w:rPr>
          <w:rFonts w:ascii="Arial" w:hAnsi="Arial" w:cs="Arial"/>
          <w:sz w:val="24"/>
          <w:szCs w:val="24"/>
        </w:rPr>
        <w:tab/>
        <w:t>Debe verificarse el inventario de materiales de prevención para el COVID 19 y el ciclo de producción continua.</w:t>
      </w:r>
    </w:p>
    <w:p w14:paraId="4DE97E4A" w14:textId="070281F2" w:rsidR="001D3670" w:rsidRPr="001D3670" w:rsidRDefault="001D3670" w:rsidP="00E61CC4">
      <w:pPr>
        <w:ind w:left="708"/>
        <w:jc w:val="both"/>
        <w:rPr>
          <w:rFonts w:ascii="Arial" w:hAnsi="Arial" w:cs="Arial"/>
          <w:sz w:val="24"/>
          <w:szCs w:val="24"/>
        </w:rPr>
      </w:pPr>
      <w:r w:rsidRPr="001D3670">
        <w:rPr>
          <w:rFonts w:ascii="Arial" w:hAnsi="Arial" w:cs="Arial"/>
          <w:sz w:val="24"/>
          <w:szCs w:val="24"/>
        </w:rPr>
        <w:lastRenderedPageBreak/>
        <w:t>f)</w:t>
      </w:r>
      <w:r w:rsidRPr="001D3670">
        <w:rPr>
          <w:rFonts w:ascii="Arial" w:hAnsi="Arial" w:cs="Arial"/>
          <w:sz w:val="24"/>
          <w:szCs w:val="24"/>
        </w:rPr>
        <w:tab/>
        <w:t>Debe realizarse una inspección de seguridad de las instalaciones y equipos operativos para garantizar que las instalaciones y los equipos se encuentren en buen estado sanitario.</w:t>
      </w:r>
    </w:p>
    <w:p w14:paraId="10984B99" w14:textId="063FC868" w:rsidR="001D3670" w:rsidRPr="001D3670" w:rsidRDefault="001D3670" w:rsidP="001D3670">
      <w:pPr>
        <w:jc w:val="both"/>
        <w:rPr>
          <w:rFonts w:ascii="Arial" w:hAnsi="Arial" w:cs="Arial"/>
          <w:sz w:val="24"/>
          <w:szCs w:val="24"/>
        </w:rPr>
      </w:pPr>
      <w:r w:rsidRPr="001D3670">
        <w:rPr>
          <w:rFonts w:ascii="Arial" w:hAnsi="Arial" w:cs="Arial"/>
          <w:sz w:val="24"/>
          <w:szCs w:val="24"/>
        </w:rPr>
        <w:t>2.</w:t>
      </w:r>
      <w:r w:rsidRPr="001D3670">
        <w:rPr>
          <w:rFonts w:ascii="Arial" w:hAnsi="Arial" w:cs="Arial"/>
          <w:sz w:val="24"/>
          <w:szCs w:val="24"/>
        </w:rPr>
        <w:tab/>
        <w:t>Verificar y cumplir con lo siguiente:</w:t>
      </w:r>
    </w:p>
    <w:p w14:paraId="3D98E96D" w14:textId="77777777" w:rsidR="001D3670" w:rsidRPr="001D3670" w:rsidRDefault="001D3670" w:rsidP="001D3670">
      <w:pPr>
        <w:jc w:val="both"/>
        <w:rPr>
          <w:rFonts w:ascii="Arial" w:hAnsi="Arial" w:cs="Arial"/>
          <w:sz w:val="24"/>
          <w:szCs w:val="24"/>
        </w:rPr>
      </w:pPr>
      <w:r w:rsidRPr="001D3670">
        <w:rPr>
          <w:rFonts w:ascii="Arial" w:hAnsi="Arial" w:cs="Arial"/>
          <w:sz w:val="24"/>
          <w:szCs w:val="24"/>
        </w:rPr>
        <w:t>a)</w:t>
      </w:r>
      <w:r w:rsidRPr="001D3670">
        <w:rPr>
          <w:rFonts w:ascii="Arial" w:hAnsi="Arial" w:cs="Arial"/>
          <w:sz w:val="24"/>
          <w:szCs w:val="24"/>
        </w:rPr>
        <w:tab/>
        <w:t>Los "Los seis requisitos de gestión y operación" para la continuidad de las operaciones de la instalación portuaria deben estar implementados.</w:t>
      </w:r>
    </w:p>
    <w:p w14:paraId="2E3FC0F5" w14:textId="77777777" w:rsidR="001D3670" w:rsidRDefault="001D3670" w:rsidP="001D3670">
      <w:pPr>
        <w:jc w:val="both"/>
        <w:rPr>
          <w:rFonts w:ascii="Arial" w:hAnsi="Arial" w:cs="Arial"/>
          <w:sz w:val="24"/>
          <w:szCs w:val="24"/>
        </w:rPr>
      </w:pPr>
      <w:r w:rsidRPr="001D3670">
        <w:rPr>
          <w:rFonts w:ascii="Arial" w:hAnsi="Arial" w:cs="Arial"/>
          <w:sz w:val="24"/>
          <w:szCs w:val="24"/>
        </w:rPr>
        <w:t>b)</w:t>
      </w:r>
      <w:r w:rsidRPr="001D3670">
        <w:rPr>
          <w:rFonts w:ascii="Arial" w:hAnsi="Arial" w:cs="Arial"/>
          <w:sz w:val="24"/>
          <w:szCs w:val="24"/>
        </w:rPr>
        <w:tab/>
        <w:t>Para que los vehículos autorizados puedan ingresar y salir de la instalación portuaria, deben implementarse medidas para su registro y eliminación del virus, de manera que sirvan como acciones de prevención para evitar cualquier contaminación por el COVID 19.</w:t>
      </w:r>
    </w:p>
    <w:p w14:paraId="5A116159" w14:textId="57302B8D" w:rsidR="00603404" w:rsidRPr="00603404" w:rsidRDefault="00603404" w:rsidP="00603404">
      <w:pPr>
        <w:ind w:left="708"/>
        <w:jc w:val="both"/>
        <w:rPr>
          <w:rFonts w:ascii="Arial" w:hAnsi="Arial" w:cs="Arial"/>
          <w:b/>
          <w:bCs/>
          <w:color w:val="2F5496" w:themeColor="accent1" w:themeShade="BF"/>
        </w:rPr>
      </w:pPr>
      <w:r w:rsidRPr="00603404">
        <w:rPr>
          <w:rFonts w:ascii="Arial" w:hAnsi="Arial" w:cs="Arial"/>
          <w:b/>
          <w:bCs/>
          <w:color w:val="2F5496" w:themeColor="accent1" w:themeShade="BF"/>
        </w:rPr>
        <w:t>Revisar:</w:t>
      </w:r>
    </w:p>
    <w:p w14:paraId="1AAD513B" w14:textId="271F7DB8" w:rsidR="00603404" w:rsidRPr="00603404" w:rsidRDefault="00603404" w:rsidP="00603404">
      <w:pPr>
        <w:pStyle w:val="ListParagraph"/>
        <w:numPr>
          <w:ilvl w:val="0"/>
          <w:numId w:val="3"/>
        </w:numPr>
        <w:jc w:val="both"/>
        <w:rPr>
          <w:rFonts w:ascii="Arial" w:hAnsi="Arial" w:cs="Arial"/>
          <w:sz w:val="24"/>
          <w:szCs w:val="24"/>
        </w:rPr>
      </w:pPr>
      <w:r w:rsidRPr="00603404">
        <w:rPr>
          <w:rFonts w:ascii="Arial" w:hAnsi="Arial" w:cs="Arial"/>
          <w:b/>
          <w:bCs/>
          <w:color w:val="2F5496" w:themeColor="accent1" w:themeShade="BF"/>
        </w:rPr>
        <w:t>F. Nivel de Protección COVID 19 según la misión a realizar – (Pág. 04)</w:t>
      </w:r>
    </w:p>
    <w:p w14:paraId="75D57D3C" w14:textId="57F7E6B1" w:rsidR="001D3670" w:rsidRPr="001D3670" w:rsidRDefault="001D3670" w:rsidP="001D3670">
      <w:pPr>
        <w:jc w:val="both"/>
        <w:rPr>
          <w:rFonts w:ascii="Arial" w:hAnsi="Arial" w:cs="Arial"/>
          <w:sz w:val="24"/>
          <w:szCs w:val="24"/>
        </w:rPr>
      </w:pPr>
      <w:r w:rsidRPr="001D3670">
        <w:rPr>
          <w:rFonts w:ascii="Arial" w:hAnsi="Arial" w:cs="Arial"/>
          <w:sz w:val="24"/>
          <w:szCs w:val="24"/>
        </w:rPr>
        <w:t>c)</w:t>
      </w:r>
      <w:r w:rsidRPr="001D3670">
        <w:rPr>
          <w:rFonts w:ascii="Arial" w:hAnsi="Arial" w:cs="Arial"/>
          <w:sz w:val="24"/>
          <w:szCs w:val="24"/>
        </w:rPr>
        <w:tab/>
        <w:t>Se debe implementar la difusión de información, como afiches, avisos, comunicados para la prevención y el control del COVID 19, debe estar colocada en todos los ambientes posibles y que sean visibles, se debe controlar que las personas han entendido lo difundido.</w:t>
      </w:r>
    </w:p>
    <w:p w14:paraId="1A326D12" w14:textId="77777777" w:rsidR="001D3670" w:rsidRPr="00D50D4A" w:rsidRDefault="001D3670" w:rsidP="00E61CC4">
      <w:pPr>
        <w:ind w:left="708"/>
        <w:jc w:val="both"/>
        <w:rPr>
          <w:rFonts w:ascii="Arial" w:hAnsi="Arial" w:cs="Arial"/>
          <w:b/>
          <w:bCs/>
          <w:color w:val="2F5496" w:themeColor="accent1" w:themeShade="BF"/>
        </w:rPr>
      </w:pPr>
      <w:r w:rsidRPr="00D50D4A">
        <w:rPr>
          <w:rFonts w:ascii="Arial" w:hAnsi="Arial" w:cs="Arial"/>
          <w:b/>
          <w:bCs/>
          <w:color w:val="2F5496" w:themeColor="accent1" w:themeShade="BF"/>
        </w:rPr>
        <w:t>Revisar:</w:t>
      </w:r>
    </w:p>
    <w:p w14:paraId="5AB9ED04" w14:textId="43E4D9D8" w:rsidR="001D3670" w:rsidRPr="00E61CC4" w:rsidRDefault="00E61CC4" w:rsidP="00E61CC4">
      <w:pPr>
        <w:pStyle w:val="ListParagraph"/>
        <w:numPr>
          <w:ilvl w:val="0"/>
          <w:numId w:val="3"/>
        </w:numPr>
        <w:jc w:val="both"/>
        <w:rPr>
          <w:rFonts w:ascii="Arial" w:hAnsi="Arial" w:cs="Arial"/>
          <w:b/>
          <w:bCs/>
          <w:color w:val="2F5496" w:themeColor="accent1" w:themeShade="BF"/>
        </w:rPr>
      </w:pPr>
      <w:r>
        <w:rPr>
          <w:rFonts w:ascii="Arial" w:hAnsi="Arial" w:cs="Arial"/>
          <w:b/>
          <w:bCs/>
          <w:color w:val="2F5496" w:themeColor="accent1" w:themeShade="BF"/>
        </w:rPr>
        <w:t xml:space="preserve">C. </w:t>
      </w:r>
      <w:r w:rsidR="001D3670" w:rsidRPr="00E61CC4">
        <w:rPr>
          <w:rFonts w:ascii="Arial" w:hAnsi="Arial" w:cs="Arial"/>
          <w:b/>
          <w:bCs/>
          <w:color w:val="2F5496" w:themeColor="accent1" w:themeShade="BF"/>
        </w:rPr>
        <w:t xml:space="preserve">GUÍA PARA LA PREVENCIÓN ANTE CORONAVIRUS – RM-055-2020-TR.pdf, 4.1. Medidas de comunicación e información </w:t>
      </w:r>
      <w:r>
        <w:rPr>
          <w:rFonts w:ascii="Arial" w:hAnsi="Arial" w:cs="Arial"/>
          <w:b/>
          <w:bCs/>
          <w:color w:val="2F5496" w:themeColor="accent1" w:themeShade="BF"/>
        </w:rPr>
        <w:t xml:space="preserve">- </w:t>
      </w:r>
      <w:r w:rsidR="001D3670" w:rsidRPr="00E61CC4">
        <w:rPr>
          <w:rFonts w:ascii="Arial" w:hAnsi="Arial" w:cs="Arial"/>
          <w:b/>
          <w:bCs/>
          <w:color w:val="2F5496" w:themeColor="accent1" w:themeShade="BF"/>
        </w:rPr>
        <w:t>(Pág.05 - Pág. 06)</w:t>
      </w:r>
    </w:p>
    <w:p w14:paraId="29C69F07" w14:textId="1F2B1065" w:rsidR="001D3670" w:rsidRDefault="001D3670" w:rsidP="001D3670">
      <w:pPr>
        <w:jc w:val="both"/>
        <w:rPr>
          <w:rFonts w:ascii="Arial" w:hAnsi="Arial" w:cs="Arial"/>
          <w:sz w:val="24"/>
          <w:szCs w:val="24"/>
        </w:rPr>
      </w:pPr>
      <w:r w:rsidRPr="001D3670">
        <w:rPr>
          <w:rFonts w:ascii="Arial" w:hAnsi="Arial" w:cs="Arial"/>
          <w:sz w:val="24"/>
          <w:szCs w:val="24"/>
        </w:rPr>
        <w:t>d)</w:t>
      </w:r>
      <w:r w:rsidRPr="001D3670">
        <w:rPr>
          <w:rFonts w:ascii="Arial" w:hAnsi="Arial" w:cs="Arial"/>
          <w:sz w:val="24"/>
          <w:szCs w:val="24"/>
        </w:rPr>
        <w:tab/>
        <w:t>Debe existir el compromiso de la administración de la instalación y los trabajadores de cooperar con el gobierno nacional, regional y local, para la prevención y el control del COVID 19.</w:t>
      </w:r>
    </w:p>
    <w:p w14:paraId="5220ABA3" w14:textId="156E461C" w:rsidR="00D50D4A" w:rsidRPr="00D50D4A" w:rsidRDefault="00D50D4A" w:rsidP="00E61CC4">
      <w:pPr>
        <w:ind w:left="708"/>
        <w:jc w:val="both"/>
        <w:rPr>
          <w:rFonts w:ascii="Arial" w:hAnsi="Arial" w:cs="Arial"/>
          <w:b/>
          <w:bCs/>
          <w:color w:val="2F5496" w:themeColor="accent1" w:themeShade="BF"/>
        </w:rPr>
      </w:pPr>
      <w:r w:rsidRPr="00D50D4A">
        <w:rPr>
          <w:rFonts w:ascii="Arial" w:hAnsi="Arial" w:cs="Arial"/>
          <w:b/>
          <w:bCs/>
          <w:color w:val="2F5496" w:themeColor="accent1" w:themeShade="BF"/>
        </w:rPr>
        <w:t>Revisar</w:t>
      </w:r>
      <w:r>
        <w:rPr>
          <w:rFonts w:ascii="Arial" w:hAnsi="Arial" w:cs="Arial"/>
          <w:b/>
          <w:bCs/>
          <w:color w:val="2F5496" w:themeColor="accent1" w:themeShade="BF"/>
        </w:rPr>
        <w:t>:</w:t>
      </w:r>
    </w:p>
    <w:p w14:paraId="56DCAFA5" w14:textId="288490E6" w:rsidR="00D50D4A" w:rsidRPr="00E61CC4" w:rsidRDefault="00E61CC4" w:rsidP="00E61CC4">
      <w:pPr>
        <w:pStyle w:val="ListParagraph"/>
        <w:numPr>
          <w:ilvl w:val="0"/>
          <w:numId w:val="1"/>
        </w:numPr>
        <w:jc w:val="both"/>
        <w:rPr>
          <w:rFonts w:ascii="Arial" w:hAnsi="Arial" w:cs="Arial"/>
          <w:b/>
          <w:bCs/>
          <w:color w:val="2F5496" w:themeColor="accent1" w:themeShade="BF"/>
        </w:rPr>
      </w:pPr>
      <w:r>
        <w:rPr>
          <w:rFonts w:ascii="Arial" w:hAnsi="Arial" w:cs="Arial"/>
          <w:b/>
          <w:bCs/>
          <w:color w:val="2F5496" w:themeColor="accent1" w:themeShade="BF"/>
        </w:rPr>
        <w:t xml:space="preserve">A. </w:t>
      </w:r>
      <w:r w:rsidR="00D50D4A" w:rsidRPr="00E61CC4">
        <w:rPr>
          <w:rFonts w:ascii="Arial" w:hAnsi="Arial" w:cs="Arial"/>
          <w:b/>
          <w:bCs/>
          <w:color w:val="2F5496" w:themeColor="accent1" w:themeShade="BF"/>
        </w:rPr>
        <w:t>GUÍA SOBRE LA PREPARACIÓN LUGARES DE TRABAJO PARA COVID-19 OSHA 3990-03 2020, Controles administrativos - (Pág. 12 - Pág. 14)</w:t>
      </w:r>
    </w:p>
    <w:p w14:paraId="40D5ED64" w14:textId="77777777" w:rsidR="00D50D4A" w:rsidRPr="001D3670" w:rsidRDefault="00D50D4A" w:rsidP="001D3670">
      <w:pPr>
        <w:jc w:val="both"/>
        <w:rPr>
          <w:rFonts w:ascii="Arial" w:hAnsi="Arial" w:cs="Arial"/>
          <w:sz w:val="24"/>
          <w:szCs w:val="24"/>
        </w:rPr>
      </w:pPr>
    </w:p>
    <w:p w14:paraId="22FFE3C2" w14:textId="05EBB01F" w:rsidR="001D3670" w:rsidRPr="001D3670" w:rsidRDefault="001D3670" w:rsidP="001D3670">
      <w:pPr>
        <w:jc w:val="both"/>
        <w:rPr>
          <w:rFonts w:ascii="Arial" w:hAnsi="Arial" w:cs="Arial"/>
          <w:sz w:val="24"/>
          <w:szCs w:val="24"/>
        </w:rPr>
      </w:pPr>
      <w:r w:rsidRPr="001D3670">
        <w:rPr>
          <w:rFonts w:ascii="Arial" w:hAnsi="Arial" w:cs="Arial"/>
          <w:sz w:val="24"/>
          <w:szCs w:val="24"/>
        </w:rPr>
        <w:t>3.</w:t>
      </w:r>
      <w:r w:rsidRPr="001D3670">
        <w:rPr>
          <w:rFonts w:ascii="Arial" w:hAnsi="Arial" w:cs="Arial"/>
          <w:sz w:val="24"/>
          <w:szCs w:val="24"/>
        </w:rPr>
        <w:tab/>
        <w:t>Durante los trabajos diarios rutinarios, se deben lograr "cuatro obligaciones":</w:t>
      </w:r>
    </w:p>
    <w:p w14:paraId="4DD1572D" w14:textId="77777777" w:rsidR="001D3670" w:rsidRPr="001D3670" w:rsidRDefault="001D3670" w:rsidP="001D3670">
      <w:pPr>
        <w:jc w:val="both"/>
        <w:rPr>
          <w:rFonts w:ascii="Arial" w:hAnsi="Arial" w:cs="Arial"/>
          <w:sz w:val="24"/>
          <w:szCs w:val="24"/>
        </w:rPr>
      </w:pPr>
      <w:r w:rsidRPr="001D3670">
        <w:rPr>
          <w:rFonts w:ascii="Arial" w:hAnsi="Arial" w:cs="Arial"/>
          <w:sz w:val="24"/>
          <w:szCs w:val="24"/>
        </w:rPr>
        <w:t>a)</w:t>
      </w:r>
      <w:r w:rsidRPr="001D3670">
        <w:rPr>
          <w:rFonts w:ascii="Arial" w:hAnsi="Arial" w:cs="Arial"/>
          <w:sz w:val="24"/>
          <w:szCs w:val="24"/>
        </w:rPr>
        <w:tab/>
        <w:t>Tomar el puesto de trabajo después de la prueba de temperatura corporal de todos los miembros del personal, todos los días.</w:t>
      </w:r>
    </w:p>
    <w:p w14:paraId="730A410C" w14:textId="594BD0B0" w:rsidR="001D3670" w:rsidRDefault="001D3670" w:rsidP="001D3670">
      <w:pPr>
        <w:jc w:val="both"/>
        <w:rPr>
          <w:rFonts w:ascii="Arial" w:hAnsi="Arial" w:cs="Arial"/>
          <w:sz w:val="24"/>
          <w:szCs w:val="24"/>
        </w:rPr>
      </w:pPr>
      <w:r w:rsidRPr="001D3670">
        <w:rPr>
          <w:rFonts w:ascii="Arial" w:hAnsi="Arial" w:cs="Arial"/>
          <w:sz w:val="24"/>
          <w:szCs w:val="24"/>
        </w:rPr>
        <w:t>b)</w:t>
      </w:r>
      <w:r w:rsidRPr="001D3670">
        <w:rPr>
          <w:rFonts w:ascii="Arial" w:hAnsi="Arial" w:cs="Arial"/>
          <w:sz w:val="24"/>
          <w:szCs w:val="24"/>
        </w:rPr>
        <w:tab/>
        <w:t>Persistir en la desinfección, como prevención ante el COVID 19, antes y después del trabajo, todos los días (las áreas específicas donde se concentra el personal deben ser desinfectadas varias veces).</w:t>
      </w:r>
    </w:p>
    <w:p w14:paraId="0F726EEB" w14:textId="77777777" w:rsidR="00A6019D" w:rsidRPr="00A6019D" w:rsidRDefault="00A6019D" w:rsidP="00A6019D">
      <w:pPr>
        <w:ind w:left="708"/>
        <w:jc w:val="both"/>
        <w:rPr>
          <w:rFonts w:ascii="Arial" w:hAnsi="Arial" w:cs="Arial"/>
          <w:b/>
          <w:bCs/>
          <w:color w:val="2F5496" w:themeColor="accent1" w:themeShade="BF"/>
        </w:rPr>
      </w:pPr>
      <w:r w:rsidRPr="00A6019D">
        <w:rPr>
          <w:rFonts w:ascii="Arial" w:hAnsi="Arial" w:cs="Arial"/>
          <w:b/>
          <w:bCs/>
          <w:color w:val="2F5496" w:themeColor="accent1" w:themeShade="BF"/>
        </w:rPr>
        <w:t>Revisar</w:t>
      </w:r>
    </w:p>
    <w:p w14:paraId="3415DE27" w14:textId="329B7385" w:rsidR="00A6019D" w:rsidRDefault="00E61CC4" w:rsidP="00A6019D">
      <w:pPr>
        <w:pStyle w:val="ListParagraph"/>
        <w:numPr>
          <w:ilvl w:val="0"/>
          <w:numId w:val="1"/>
        </w:numPr>
        <w:jc w:val="both"/>
        <w:rPr>
          <w:rFonts w:ascii="Arial" w:hAnsi="Arial" w:cs="Arial"/>
          <w:b/>
          <w:bCs/>
          <w:color w:val="2F5496" w:themeColor="accent1" w:themeShade="BF"/>
        </w:rPr>
      </w:pPr>
      <w:r>
        <w:rPr>
          <w:rFonts w:ascii="Arial" w:hAnsi="Arial" w:cs="Arial"/>
          <w:b/>
          <w:bCs/>
          <w:color w:val="2F5496" w:themeColor="accent1" w:themeShade="BF"/>
        </w:rPr>
        <w:t xml:space="preserve">B. </w:t>
      </w:r>
      <w:r w:rsidR="00A6019D">
        <w:rPr>
          <w:rFonts w:ascii="Arial" w:hAnsi="Arial" w:cs="Arial"/>
          <w:b/>
          <w:bCs/>
          <w:color w:val="2F5496" w:themeColor="accent1" w:themeShade="BF"/>
        </w:rPr>
        <w:t>PROTOCOLO DE LIMPIEZA Y DESINFECCIÓN DE AMBIENTES COVID 19.pdf, 4. Procedimiento de limpieza y desinfección (Pág. 03 – Pág. 04)</w:t>
      </w:r>
    </w:p>
    <w:p w14:paraId="10AB9048" w14:textId="77777777" w:rsidR="00D460E3" w:rsidRDefault="00D460E3" w:rsidP="00D460E3">
      <w:pPr>
        <w:pStyle w:val="ListParagraph"/>
        <w:jc w:val="both"/>
        <w:rPr>
          <w:rFonts w:ascii="Arial" w:hAnsi="Arial" w:cs="Arial"/>
          <w:b/>
          <w:bCs/>
          <w:color w:val="2F5496" w:themeColor="accent1" w:themeShade="BF"/>
        </w:rPr>
      </w:pPr>
    </w:p>
    <w:p w14:paraId="4478B6B6" w14:textId="347F354F" w:rsidR="007E4F6E" w:rsidRPr="007E4F6E" w:rsidRDefault="00E61CC4" w:rsidP="007E4F6E">
      <w:pPr>
        <w:pStyle w:val="ListParagraph"/>
        <w:numPr>
          <w:ilvl w:val="0"/>
          <w:numId w:val="1"/>
        </w:numPr>
        <w:jc w:val="both"/>
        <w:rPr>
          <w:rFonts w:ascii="Arial" w:hAnsi="Arial" w:cs="Arial"/>
          <w:b/>
          <w:bCs/>
          <w:color w:val="2F5496" w:themeColor="accent1" w:themeShade="BF"/>
        </w:rPr>
      </w:pPr>
      <w:r>
        <w:rPr>
          <w:rFonts w:ascii="Arial" w:hAnsi="Arial" w:cs="Arial"/>
          <w:b/>
          <w:bCs/>
          <w:color w:val="2F5496" w:themeColor="accent1" w:themeShade="BF"/>
        </w:rPr>
        <w:lastRenderedPageBreak/>
        <w:t xml:space="preserve">D. </w:t>
      </w:r>
      <w:r w:rsidR="007E4F6E">
        <w:rPr>
          <w:rFonts w:ascii="Arial" w:hAnsi="Arial" w:cs="Arial"/>
          <w:b/>
          <w:bCs/>
          <w:color w:val="2F5496" w:themeColor="accent1" w:themeShade="BF"/>
        </w:rPr>
        <w:t>101 CONSEJOS DE PREVENCIÓN DEL CORONAVIRUS.pdf (Pág. 61)</w:t>
      </w:r>
    </w:p>
    <w:p w14:paraId="4C91C654" w14:textId="77777777" w:rsidR="00A6019D" w:rsidRPr="001D3670" w:rsidRDefault="00A6019D" w:rsidP="001D3670">
      <w:pPr>
        <w:jc w:val="both"/>
        <w:rPr>
          <w:rFonts w:ascii="Arial" w:hAnsi="Arial" w:cs="Arial"/>
          <w:sz w:val="24"/>
          <w:szCs w:val="24"/>
        </w:rPr>
      </w:pPr>
    </w:p>
    <w:p w14:paraId="6B6E522F" w14:textId="77777777" w:rsidR="001D3670" w:rsidRPr="001D3670" w:rsidRDefault="001D3670" w:rsidP="001D3670">
      <w:pPr>
        <w:jc w:val="both"/>
        <w:rPr>
          <w:rFonts w:ascii="Arial" w:hAnsi="Arial" w:cs="Arial"/>
          <w:sz w:val="24"/>
          <w:szCs w:val="24"/>
        </w:rPr>
      </w:pPr>
      <w:r w:rsidRPr="001D3670">
        <w:rPr>
          <w:rFonts w:ascii="Arial" w:hAnsi="Arial" w:cs="Arial"/>
          <w:sz w:val="24"/>
          <w:szCs w:val="24"/>
        </w:rPr>
        <w:t>c)</w:t>
      </w:r>
      <w:r w:rsidRPr="001D3670">
        <w:rPr>
          <w:rFonts w:ascii="Arial" w:hAnsi="Arial" w:cs="Arial"/>
          <w:sz w:val="24"/>
          <w:szCs w:val="24"/>
        </w:rPr>
        <w:tab/>
        <w:t>Tomar conciencia con el cumplimiento de los controles a la entrada y salida diaria de vehículos, y registro de personal para la prevención del COVID 19.</w:t>
      </w:r>
    </w:p>
    <w:p w14:paraId="0253B36A" w14:textId="77777777" w:rsidR="001D3670" w:rsidRPr="001D3670" w:rsidRDefault="001D3670" w:rsidP="001D3670">
      <w:pPr>
        <w:jc w:val="both"/>
        <w:rPr>
          <w:rFonts w:ascii="Arial" w:hAnsi="Arial" w:cs="Arial"/>
          <w:sz w:val="24"/>
          <w:szCs w:val="24"/>
        </w:rPr>
      </w:pPr>
      <w:r w:rsidRPr="001D3670">
        <w:rPr>
          <w:rFonts w:ascii="Arial" w:hAnsi="Arial" w:cs="Arial"/>
          <w:sz w:val="24"/>
          <w:szCs w:val="24"/>
        </w:rPr>
        <w:t>d)</w:t>
      </w:r>
      <w:r w:rsidRPr="001D3670">
        <w:rPr>
          <w:rFonts w:ascii="Arial" w:hAnsi="Arial" w:cs="Arial"/>
          <w:sz w:val="24"/>
          <w:szCs w:val="24"/>
        </w:rPr>
        <w:tab/>
        <w:t>Informar a las autoridades competentes cualquier sospecha de COVID 19.</w:t>
      </w:r>
    </w:p>
    <w:p w14:paraId="601690FE" w14:textId="77777777" w:rsidR="001D3670" w:rsidRPr="000549A8" w:rsidRDefault="001D3670" w:rsidP="00E61CC4">
      <w:pPr>
        <w:ind w:left="708"/>
        <w:jc w:val="both"/>
        <w:rPr>
          <w:rFonts w:ascii="Arial" w:hAnsi="Arial" w:cs="Arial"/>
          <w:b/>
          <w:bCs/>
          <w:color w:val="2F5496" w:themeColor="accent1" w:themeShade="BF"/>
        </w:rPr>
      </w:pPr>
      <w:r w:rsidRPr="000549A8">
        <w:rPr>
          <w:rFonts w:ascii="Arial" w:hAnsi="Arial" w:cs="Arial"/>
          <w:b/>
          <w:bCs/>
          <w:color w:val="2F5496" w:themeColor="accent1" w:themeShade="BF"/>
        </w:rPr>
        <w:t>Revisar:</w:t>
      </w:r>
    </w:p>
    <w:p w14:paraId="035E3DD5" w14:textId="3ED9B4D1" w:rsidR="001D3670" w:rsidRPr="00E61CC4" w:rsidRDefault="00E61CC4" w:rsidP="001D3670">
      <w:pPr>
        <w:pStyle w:val="ListParagraph"/>
        <w:numPr>
          <w:ilvl w:val="0"/>
          <w:numId w:val="1"/>
        </w:numPr>
        <w:jc w:val="both"/>
        <w:rPr>
          <w:rFonts w:ascii="Arial" w:hAnsi="Arial" w:cs="Arial"/>
          <w:b/>
          <w:bCs/>
          <w:color w:val="2F5496" w:themeColor="accent1" w:themeShade="BF"/>
        </w:rPr>
      </w:pPr>
      <w:r>
        <w:rPr>
          <w:rFonts w:ascii="Arial" w:hAnsi="Arial" w:cs="Arial"/>
          <w:b/>
          <w:bCs/>
          <w:color w:val="2F5496" w:themeColor="accent1" w:themeShade="BF"/>
        </w:rPr>
        <w:t xml:space="preserve">C. </w:t>
      </w:r>
      <w:r w:rsidR="001D3670" w:rsidRPr="000549A8">
        <w:rPr>
          <w:rFonts w:ascii="Arial" w:hAnsi="Arial" w:cs="Arial"/>
          <w:b/>
          <w:bCs/>
          <w:color w:val="2F5496" w:themeColor="accent1" w:themeShade="BF"/>
        </w:rPr>
        <w:t>GUÍA PARA LA PREVENCIÓN ANTE CORONAVIRUS – RM-055-2020-TR.pdf, 5. Medidas de Organización del trabajo (Pág.</w:t>
      </w:r>
      <w:r>
        <w:rPr>
          <w:rFonts w:ascii="Arial" w:hAnsi="Arial" w:cs="Arial"/>
          <w:b/>
          <w:bCs/>
          <w:color w:val="2F5496" w:themeColor="accent1" w:themeShade="BF"/>
        </w:rPr>
        <w:t xml:space="preserve"> </w:t>
      </w:r>
      <w:r w:rsidR="001D3670" w:rsidRPr="000549A8">
        <w:rPr>
          <w:rFonts w:ascii="Arial" w:hAnsi="Arial" w:cs="Arial"/>
          <w:b/>
          <w:bCs/>
          <w:color w:val="2F5496" w:themeColor="accent1" w:themeShade="BF"/>
        </w:rPr>
        <w:t>07 - Pág.</w:t>
      </w:r>
      <w:r>
        <w:rPr>
          <w:rFonts w:ascii="Arial" w:hAnsi="Arial" w:cs="Arial"/>
          <w:b/>
          <w:bCs/>
          <w:color w:val="2F5496" w:themeColor="accent1" w:themeShade="BF"/>
        </w:rPr>
        <w:t xml:space="preserve"> </w:t>
      </w:r>
      <w:r w:rsidR="001D3670" w:rsidRPr="000549A8">
        <w:rPr>
          <w:rFonts w:ascii="Arial" w:hAnsi="Arial" w:cs="Arial"/>
          <w:b/>
          <w:bCs/>
          <w:color w:val="2F5496" w:themeColor="accent1" w:themeShade="BF"/>
        </w:rPr>
        <w:t>08)</w:t>
      </w:r>
    </w:p>
    <w:p w14:paraId="526B4A6C" w14:textId="3DD040DF" w:rsidR="001D3670" w:rsidRPr="001D3670" w:rsidRDefault="001D3670" w:rsidP="001D3670">
      <w:pPr>
        <w:jc w:val="both"/>
        <w:rPr>
          <w:rFonts w:ascii="Arial" w:hAnsi="Arial" w:cs="Arial"/>
          <w:sz w:val="24"/>
          <w:szCs w:val="24"/>
        </w:rPr>
      </w:pPr>
      <w:r w:rsidRPr="001D3670">
        <w:rPr>
          <w:rFonts w:ascii="Arial" w:hAnsi="Arial" w:cs="Arial"/>
          <w:sz w:val="24"/>
          <w:szCs w:val="24"/>
        </w:rPr>
        <w:t>4.</w:t>
      </w:r>
      <w:r w:rsidRPr="001D3670">
        <w:rPr>
          <w:rFonts w:ascii="Arial" w:hAnsi="Arial" w:cs="Arial"/>
          <w:sz w:val="24"/>
          <w:szCs w:val="24"/>
        </w:rPr>
        <w:tab/>
        <w:t>Uso del termómetro de mano infrarrojo para la detección de temperatura e instar a los trabajadores a usar máscaras protectoras. Las personas sospechosas con síntomas de fiebre, tos y otros síntomas de infección por neumonía neocoronaria deben ser aisladas después de tomar las medidas de protección personal, y reportar la situación a la autoridad competente.</w:t>
      </w:r>
    </w:p>
    <w:p w14:paraId="7912FAA8" w14:textId="77777777" w:rsidR="001D3670" w:rsidRPr="001D3670" w:rsidRDefault="001D3670" w:rsidP="001D3670">
      <w:pPr>
        <w:jc w:val="both"/>
        <w:rPr>
          <w:rFonts w:ascii="Arial" w:hAnsi="Arial" w:cs="Arial"/>
          <w:sz w:val="24"/>
          <w:szCs w:val="24"/>
        </w:rPr>
      </w:pPr>
      <w:r w:rsidRPr="001D3670">
        <w:rPr>
          <w:rFonts w:ascii="Arial" w:hAnsi="Arial" w:cs="Arial"/>
          <w:sz w:val="24"/>
          <w:szCs w:val="24"/>
        </w:rPr>
        <w:t>5.</w:t>
      </w:r>
      <w:r w:rsidRPr="001D3670">
        <w:rPr>
          <w:rFonts w:ascii="Arial" w:hAnsi="Arial" w:cs="Arial"/>
          <w:sz w:val="24"/>
          <w:szCs w:val="24"/>
        </w:rPr>
        <w:tab/>
        <w:t>En un área específica y de fácil visualización en la entrada, colocar carteles de salud o videos en movimiento para prevenir y controlar la educación en salud.</w:t>
      </w:r>
    </w:p>
    <w:p w14:paraId="6826EEAC" w14:textId="77777777" w:rsidR="001D3670" w:rsidRPr="00E61CC4" w:rsidRDefault="001D3670" w:rsidP="00E61CC4">
      <w:pPr>
        <w:ind w:left="708"/>
        <w:jc w:val="both"/>
        <w:rPr>
          <w:rFonts w:ascii="Arial" w:hAnsi="Arial" w:cs="Arial"/>
          <w:b/>
          <w:bCs/>
          <w:color w:val="2F5496" w:themeColor="accent1" w:themeShade="BF"/>
        </w:rPr>
      </w:pPr>
      <w:r w:rsidRPr="000549A8">
        <w:rPr>
          <w:rFonts w:ascii="Arial" w:hAnsi="Arial" w:cs="Arial"/>
          <w:b/>
          <w:bCs/>
          <w:color w:val="2F5496" w:themeColor="accent1" w:themeShade="BF"/>
        </w:rPr>
        <w:t>Revisar</w:t>
      </w:r>
      <w:r w:rsidRPr="00E61CC4">
        <w:rPr>
          <w:rFonts w:ascii="Arial" w:hAnsi="Arial" w:cs="Arial"/>
          <w:b/>
          <w:bCs/>
          <w:color w:val="2F5496" w:themeColor="accent1" w:themeShade="BF"/>
        </w:rPr>
        <w:t>:</w:t>
      </w:r>
    </w:p>
    <w:p w14:paraId="4DE294E3" w14:textId="059734F6" w:rsidR="001D3670" w:rsidRPr="000549A8" w:rsidRDefault="00E61CC4" w:rsidP="000549A8">
      <w:pPr>
        <w:pStyle w:val="ListParagraph"/>
        <w:numPr>
          <w:ilvl w:val="0"/>
          <w:numId w:val="1"/>
        </w:numPr>
        <w:jc w:val="both"/>
        <w:rPr>
          <w:rFonts w:ascii="Arial" w:hAnsi="Arial" w:cs="Arial"/>
          <w:b/>
          <w:bCs/>
          <w:color w:val="2F5496" w:themeColor="accent1" w:themeShade="BF"/>
        </w:rPr>
      </w:pPr>
      <w:r>
        <w:rPr>
          <w:rFonts w:ascii="Arial" w:hAnsi="Arial" w:cs="Arial"/>
          <w:b/>
          <w:bCs/>
          <w:color w:val="2F5496" w:themeColor="accent1" w:themeShade="BF"/>
        </w:rPr>
        <w:t xml:space="preserve">C. </w:t>
      </w:r>
      <w:r w:rsidR="001D3670" w:rsidRPr="000549A8">
        <w:rPr>
          <w:rFonts w:ascii="Arial" w:hAnsi="Arial" w:cs="Arial"/>
          <w:b/>
          <w:bCs/>
          <w:color w:val="2F5496" w:themeColor="accent1" w:themeShade="BF"/>
        </w:rPr>
        <w:t>GUÍA PARA LA PREVENCIÓN ANTE CORONAVIRUS – RM-055-2020-TR.pdf, 4.1. Medidas de comunicación e información (Pág.05 - Pág. 06)</w:t>
      </w:r>
    </w:p>
    <w:p w14:paraId="4C1A868A" w14:textId="45F83B29" w:rsidR="001D3670" w:rsidRDefault="001D3670" w:rsidP="001D3670">
      <w:pPr>
        <w:jc w:val="both"/>
        <w:rPr>
          <w:rFonts w:ascii="Arial" w:hAnsi="Arial" w:cs="Arial"/>
          <w:sz w:val="24"/>
          <w:szCs w:val="24"/>
        </w:rPr>
      </w:pPr>
      <w:r w:rsidRPr="001D3670">
        <w:rPr>
          <w:rFonts w:ascii="Arial" w:hAnsi="Arial" w:cs="Arial"/>
          <w:sz w:val="24"/>
          <w:szCs w:val="24"/>
        </w:rPr>
        <w:t>6.</w:t>
      </w:r>
      <w:r w:rsidRPr="001D3670">
        <w:rPr>
          <w:rFonts w:ascii="Arial" w:hAnsi="Arial" w:cs="Arial"/>
          <w:sz w:val="24"/>
          <w:szCs w:val="24"/>
        </w:rPr>
        <w:tab/>
        <w:t>Asegúrese de que las instalaciones de lavado de manos se encuentren instaladas en los puntos de reunión (tales como: sala de recepción, sala de espera, comedor, baño, dormitorio colectivo, etc.) que estén funcionando normalmente, estén equipadas con aparatos de secado rápido de manos, desinfectante de manos, o puede equiparse con instalaciones de desinfección inductivas. Evite compartir, si lo tuvieran, las camas en el edificio de espera y en el dormitorio de servicio.</w:t>
      </w:r>
    </w:p>
    <w:p w14:paraId="7A63E089" w14:textId="6E9951D7" w:rsidR="00A6019D" w:rsidRPr="00A6019D" w:rsidRDefault="00A6019D" w:rsidP="00A6019D">
      <w:pPr>
        <w:ind w:left="708"/>
        <w:jc w:val="both"/>
        <w:rPr>
          <w:rFonts w:ascii="Arial" w:hAnsi="Arial" w:cs="Arial"/>
          <w:b/>
          <w:bCs/>
          <w:color w:val="2F5496" w:themeColor="accent1" w:themeShade="BF"/>
        </w:rPr>
      </w:pPr>
      <w:r w:rsidRPr="00A6019D">
        <w:rPr>
          <w:rFonts w:ascii="Arial" w:hAnsi="Arial" w:cs="Arial"/>
          <w:b/>
          <w:bCs/>
          <w:color w:val="2F5496" w:themeColor="accent1" w:themeShade="BF"/>
        </w:rPr>
        <w:t>Revisar</w:t>
      </w:r>
      <w:r w:rsidR="00E61CC4">
        <w:rPr>
          <w:rFonts w:ascii="Arial" w:hAnsi="Arial" w:cs="Arial"/>
          <w:b/>
          <w:bCs/>
          <w:color w:val="2F5496" w:themeColor="accent1" w:themeShade="BF"/>
        </w:rPr>
        <w:t>:</w:t>
      </w:r>
    </w:p>
    <w:p w14:paraId="5F026830" w14:textId="76B70000" w:rsidR="00A6019D" w:rsidRDefault="00E61CC4" w:rsidP="001D3670">
      <w:pPr>
        <w:pStyle w:val="ListParagraph"/>
        <w:numPr>
          <w:ilvl w:val="0"/>
          <w:numId w:val="1"/>
        </w:numPr>
        <w:jc w:val="both"/>
        <w:rPr>
          <w:rFonts w:ascii="Arial" w:hAnsi="Arial" w:cs="Arial"/>
          <w:b/>
          <w:bCs/>
          <w:color w:val="2F5496" w:themeColor="accent1" w:themeShade="BF"/>
        </w:rPr>
      </w:pPr>
      <w:r>
        <w:rPr>
          <w:rFonts w:ascii="Arial" w:hAnsi="Arial" w:cs="Arial"/>
          <w:b/>
          <w:bCs/>
          <w:color w:val="2F5496" w:themeColor="accent1" w:themeShade="BF"/>
        </w:rPr>
        <w:t xml:space="preserve">B. </w:t>
      </w:r>
      <w:r w:rsidR="00A6019D">
        <w:rPr>
          <w:rFonts w:ascii="Arial" w:hAnsi="Arial" w:cs="Arial"/>
          <w:b/>
          <w:bCs/>
          <w:color w:val="2F5496" w:themeColor="accent1" w:themeShade="BF"/>
        </w:rPr>
        <w:t>PROTOCOLO DE LIMPIEZA Y DESINFECCIÓN DE AMBIENTES COVID 19.pdf, 4. Procedimiento de limpieza y desinfección (Pág. 03 – Pág. 04)</w:t>
      </w:r>
    </w:p>
    <w:p w14:paraId="335357F7" w14:textId="77777777" w:rsidR="00E61CC4" w:rsidRPr="00E61CC4" w:rsidRDefault="00E61CC4" w:rsidP="00E61CC4">
      <w:pPr>
        <w:pStyle w:val="ListParagraph"/>
        <w:jc w:val="both"/>
        <w:rPr>
          <w:rFonts w:ascii="Arial" w:hAnsi="Arial" w:cs="Arial"/>
          <w:b/>
          <w:bCs/>
          <w:color w:val="2F5496" w:themeColor="accent1" w:themeShade="BF"/>
        </w:rPr>
      </w:pPr>
    </w:p>
    <w:p w14:paraId="411158C8" w14:textId="398C6A00" w:rsidR="001D3670" w:rsidRPr="00F07D3B" w:rsidRDefault="001D3670" w:rsidP="00F07D3B">
      <w:pPr>
        <w:pStyle w:val="Heading3"/>
        <w:rPr>
          <w:rFonts w:ascii="Arial" w:hAnsi="Arial" w:cs="Arial"/>
          <w:color w:val="auto"/>
        </w:rPr>
      </w:pPr>
      <w:r w:rsidRPr="00F07D3B">
        <w:rPr>
          <w:rFonts w:ascii="Arial" w:hAnsi="Arial" w:cs="Arial"/>
          <w:b/>
          <w:bCs/>
          <w:color w:val="auto"/>
        </w:rPr>
        <w:t>III</w:t>
      </w:r>
      <w:r w:rsidRPr="00F07D3B">
        <w:rPr>
          <w:rFonts w:ascii="Arial" w:hAnsi="Arial" w:cs="Arial"/>
          <w:color w:val="auto"/>
        </w:rPr>
        <w:t>.</w:t>
      </w:r>
      <w:r w:rsidRPr="00F07D3B">
        <w:rPr>
          <w:rFonts w:ascii="Arial" w:hAnsi="Arial" w:cs="Arial"/>
          <w:color w:val="auto"/>
        </w:rPr>
        <w:tab/>
      </w:r>
      <w:r w:rsidRPr="00F07D3B">
        <w:rPr>
          <w:rFonts w:ascii="Arial" w:hAnsi="Arial" w:cs="Arial"/>
          <w:b/>
          <w:bCs/>
          <w:color w:val="auto"/>
          <w:u w:val="single"/>
        </w:rPr>
        <w:t>Requisitos de saneamiento de ventilación y alrededores</w:t>
      </w:r>
    </w:p>
    <w:p w14:paraId="28CD42A0" w14:textId="77777777" w:rsidR="00F07D3B" w:rsidRDefault="00F07D3B" w:rsidP="001D3670">
      <w:pPr>
        <w:jc w:val="both"/>
        <w:rPr>
          <w:rFonts w:ascii="Arial" w:hAnsi="Arial" w:cs="Arial"/>
          <w:sz w:val="24"/>
          <w:szCs w:val="24"/>
        </w:rPr>
      </w:pPr>
    </w:p>
    <w:p w14:paraId="63B4E1AF" w14:textId="562D7423" w:rsidR="001D3670" w:rsidRPr="001D3670" w:rsidRDefault="001D3670" w:rsidP="001D3670">
      <w:pPr>
        <w:jc w:val="both"/>
        <w:rPr>
          <w:rFonts w:ascii="Arial" w:hAnsi="Arial" w:cs="Arial"/>
          <w:sz w:val="24"/>
          <w:szCs w:val="24"/>
        </w:rPr>
      </w:pPr>
      <w:r w:rsidRPr="001D3670">
        <w:rPr>
          <w:rFonts w:ascii="Arial" w:hAnsi="Arial" w:cs="Arial"/>
          <w:sz w:val="24"/>
          <w:szCs w:val="24"/>
        </w:rPr>
        <w:t>1.</w:t>
      </w:r>
      <w:r w:rsidRPr="001D3670">
        <w:rPr>
          <w:rFonts w:ascii="Arial" w:hAnsi="Arial" w:cs="Arial"/>
          <w:sz w:val="24"/>
          <w:szCs w:val="24"/>
        </w:rPr>
        <w:tab/>
        <w:t>Las salas de recepción, salas de espera, comedores, salas de conferencias, áreas de oficina y otras áreas especiales deben abrirse regularmente para ventilación, para mantener la circulación del aire interior, la frecuencia de ventilación debe ser no menos de 2-3 veces al día, cada vez no menos de 30 minutos.</w:t>
      </w:r>
    </w:p>
    <w:p w14:paraId="78EBB109" w14:textId="481EA6CD" w:rsidR="001D3670" w:rsidRPr="001D3670" w:rsidRDefault="001D3670" w:rsidP="001D3670">
      <w:pPr>
        <w:jc w:val="both"/>
        <w:rPr>
          <w:rFonts w:ascii="Arial" w:hAnsi="Arial" w:cs="Arial"/>
          <w:sz w:val="24"/>
          <w:szCs w:val="24"/>
        </w:rPr>
      </w:pPr>
      <w:r w:rsidRPr="001D3670">
        <w:rPr>
          <w:rFonts w:ascii="Arial" w:hAnsi="Arial" w:cs="Arial"/>
          <w:sz w:val="24"/>
          <w:szCs w:val="24"/>
        </w:rPr>
        <w:lastRenderedPageBreak/>
        <w:t>2.</w:t>
      </w:r>
      <w:r w:rsidRPr="001D3670">
        <w:rPr>
          <w:rFonts w:ascii="Arial" w:hAnsi="Arial" w:cs="Arial"/>
          <w:sz w:val="24"/>
          <w:szCs w:val="24"/>
        </w:rPr>
        <w:tab/>
        <w:t>Se prefiere la ventilación natural. Si se utiliza un acondicionador de aire, se debe garantizar el suministro de aire del sistema de aire acondicionado y se debe garantizar una entrada de aire fresco suficiente. Todo el aire de escape se descargará directamente al exterior. Cuando no se usa el aire acondicionado, el conducto de aire de retorno debe estar cerrado.</w:t>
      </w:r>
    </w:p>
    <w:p w14:paraId="7CFA7DB7" w14:textId="3A02BA84" w:rsidR="001D3670" w:rsidRPr="001D3670" w:rsidRDefault="001D3670" w:rsidP="001D3670">
      <w:pPr>
        <w:jc w:val="both"/>
        <w:rPr>
          <w:rFonts w:ascii="Arial" w:hAnsi="Arial" w:cs="Arial"/>
          <w:sz w:val="24"/>
          <w:szCs w:val="24"/>
        </w:rPr>
      </w:pPr>
      <w:r w:rsidRPr="001D3670">
        <w:rPr>
          <w:rFonts w:ascii="Arial" w:hAnsi="Arial" w:cs="Arial"/>
          <w:sz w:val="24"/>
          <w:szCs w:val="24"/>
        </w:rPr>
        <w:t>3.</w:t>
      </w:r>
      <w:r w:rsidRPr="001D3670">
        <w:rPr>
          <w:rFonts w:ascii="Arial" w:hAnsi="Arial" w:cs="Arial"/>
          <w:sz w:val="24"/>
          <w:szCs w:val="24"/>
        </w:rPr>
        <w:tab/>
        <w:t>Mantenga los alrededores circundantes limpios y ordenados. Cuando se produce el vómito en personas con sospecha de nuevos síntomas de infección por neumonía coronaria, deben usar inmediatamente un material absorbente desechable con una cantidad suficiente de desinfectante (como un desinfectante que contenga cloro) o una toalla desinfectante eficaz para desinfectar el vómito. Después de limpiar el vómito, desinfecte la superficie con desinfectante de cloro.</w:t>
      </w:r>
    </w:p>
    <w:p w14:paraId="11BD7CDB" w14:textId="1140881C" w:rsidR="00E61CC4" w:rsidRDefault="001D3670" w:rsidP="001D3670">
      <w:pPr>
        <w:jc w:val="both"/>
        <w:rPr>
          <w:rFonts w:ascii="Arial" w:hAnsi="Arial" w:cs="Arial"/>
          <w:sz w:val="24"/>
          <w:szCs w:val="24"/>
        </w:rPr>
      </w:pPr>
      <w:r w:rsidRPr="001D3670">
        <w:rPr>
          <w:rFonts w:ascii="Arial" w:hAnsi="Arial" w:cs="Arial"/>
          <w:sz w:val="24"/>
          <w:szCs w:val="24"/>
        </w:rPr>
        <w:t>4.</w:t>
      </w:r>
      <w:r w:rsidRPr="001D3670">
        <w:rPr>
          <w:rFonts w:ascii="Arial" w:hAnsi="Arial" w:cs="Arial"/>
          <w:sz w:val="24"/>
          <w:szCs w:val="24"/>
        </w:rPr>
        <w:tab/>
        <w:t>Refuerce la limpieza de contenedores de basura, tales como botes de basura y desinféctelos regularmente. Se puede rociar o limpiar con un desinfectante que contenga cloro efectivo al 250 mg / L a 500 mg / L de cloro disponible, o limpiar con una toallita desinfectada.</w:t>
      </w:r>
    </w:p>
    <w:p w14:paraId="73B25D9B" w14:textId="77777777" w:rsidR="00E61CC4" w:rsidRPr="001D3670" w:rsidRDefault="00E61CC4" w:rsidP="001D3670">
      <w:pPr>
        <w:jc w:val="both"/>
        <w:rPr>
          <w:rFonts w:ascii="Arial" w:hAnsi="Arial" w:cs="Arial"/>
          <w:sz w:val="24"/>
          <w:szCs w:val="24"/>
        </w:rPr>
      </w:pPr>
    </w:p>
    <w:p w14:paraId="5C24CDF6" w14:textId="15BA330C" w:rsidR="001D3670" w:rsidRPr="00F07D3B" w:rsidRDefault="001D3670" w:rsidP="00F07D3B">
      <w:pPr>
        <w:pStyle w:val="Heading3"/>
        <w:rPr>
          <w:rFonts w:ascii="Arial" w:hAnsi="Arial" w:cs="Arial"/>
          <w:b/>
          <w:bCs/>
          <w:color w:val="auto"/>
        </w:rPr>
      </w:pPr>
      <w:r w:rsidRPr="00F07D3B">
        <w:rPr>
          <w:rFonts w:ascii="Arial" w:hAnsi="Arial" w:cs="Arial"/>
          <w:b/>
          <w:bCs/>
          <w:color w:val="auto"/>
        </w:rPr>
        <w:t>IV.</w:t>
      </w:r>
      <w:r w:rsidRPr="00F07D3B">
        <w:rPr>
          <w:rFonts w:ascii="Arial" w:hAnsi="Arial" w:cs="Arial"/>
          <w:b/>
          <w:bCs/>
          <w:color w:val="auto"/>
        </w:rPr>
        <w:tab/>
      </w:r>
      <w:r w:rsidRPr="00F07D3B">
        <w:rPr>
          <w:rFonts w:ascii="Arial" w:hAnsi="Arial" w:cs="Arial"/>
          <w:b/>
          <w:bCs/>
          <w:color w:val="auto"/>
          <w:u w:val="single"/>
        </w:rPr>
        <w:t>Control de limpieza y desinfección</w:t>
      </w:r>
    </w:p>
    <w:p w14:paraId="3CE76F83" w14:textId="77777777" w:rsidR="00F07D3B" w:rsidRDefault="00F07D3B" w:rsidP="001D3670">
      <w:pPr>
        <w:jc w:val="both"/>
        <w:rPr>
          <w:rFonts w:ascii="Arial" w:hAnsi="Arial" w:cs="Arial"/>
          <w:sz w:val="24"/>
          <w:szCs w:val="24"/>
        </w:rPr>
      </w:pPr>
    </w:p>
    <w:p w14:paraId="592F5D83" w14:textId="6581BAC8" w:rsidR="001D3670" w:rsidRPr="001D3670" w:rsidRDefault="001D3670" w:rsidP="001D3670">
      <w:pPr>
        <w:jc w:val="both"/>
        <w:rPr>
          <w:rFonts w:ascii="Arial" w:hAnsi="Arial" w:cs="Arial"/>
          <w:sz w:val="24"/>
          <w:szCs w:val="24"/>
        </w:rPr>
      </w:pPr>
      <w:r w:rsidRPr="001D3670">
        <w:rPr>
          <w:rFonts w:ascii="Arial" w:hAnsi="Arial" w:cs="Arial"/>
          <w:sz w:val="24"/>
          <w:szCs w:val="24"/>
        </w:rPr>
        <w:t>1.</w:t>
      </w:r>
      <w:r w:rsidRPr="001D3670">
        <w:rPr>
          <w:rFonts w:ascii="Arial" w:hAnsi="Arial" w:cs="Arial"/>
          <w:sz w:val="24"/>
          <w:szCs w:val="24"/>
        </w:rPr>
        <w:tab/>
        <w:t xml:space="preserve">Supervise exhaustivamente las necesidades y requerimientos de materiales preventivos y de control, como suministros de protección, suministros para desinfección, equipos e instalaciones, adquiera un inventario razonable por adelantado y coordine la protección de los materiales preventivos y de control. Los materiales de prevención de epidemias incluyen, entre otros: máscaras quirúrgicas médicas (u otras máscaras protectoras de nivel superior), ropa protectora, gafas protectoras o protectores faciales protectores, desinfectante (que contiene cloro efectivo al 250mg / L </w:t>
      </w:r>
      <w:r w:rsidRPr="001D3670">
        <w:rPr>
          <w:rFonts w:ascii="Arial" w:eastAsia="MS Gothic" w:hAnsi="Arial" w:cs="Arial"/>
          <w:sz w:val="24"/>
          <w:szCs w:val="24"/>
        </w:rPr>
        <w:t>～</w:t>
      </w:r>
      <w:r w:rsidRPr="001D3670">
        <w:rPr>
          <w:rFonts w:ascii="Arial" w:hAnsi="Arial" w:cs="Arial"/>
          <w:sz w:val="24"/>
          <w:szCs w:val="24"/>
        </w:rPr>
        <w:t xml:space="preserve"> 500mg / L's, desinfectante que contiene cloro o alcohol al 75%, los dos no se deben mezclar), desinfectante para manos, toallas de papel desinfectantes, guantes desechables, guantes de goma, termómetros, termómetros infrarrojos, vehículos de transporte de emergencia, medicamentos, etc.</w:t>
      </w:r>
    </w:p>
    <w:p w14:paraId="09235C56" w14:textId="36C7C53C" w:rsidR="001D3670" w:rsidRDefault="001D3670" w:rsidP="001D3670">
      <w:pPr>
        <w:jc w:val="both"/>
        <w:rPr>
          <w:rFonts w:ascii="Arial" w:hAnsi="Arial" w:cs="Arial"/>
          <w:b/>
          <w:bCs/>
          <w:color w:val="2F5496" w:themeColor="accent1" w:themeShade="BF"/>
        </w:rPr>
      </w:pPr>
      <w:r w:rsidRPr="00E61CC4">
        <w:rPr>
          <w:rFonts w:ascii="Arial" w:hAnsi="Arial" w:cs="Arial"/>
          <w:b/>
          <w:bCs/>
          <w:color w:val="2F5496" w:themeColor="accent1" w:themeShade="BF"/>
        </w:rPr>
        <w:t xml:space="preserve">Revisar: </w:t>
      </w:r>
    </w:p>
    <w:p w14:paraId="2A012A1F" w14:textId="20CAE144" w:rsidR="00D460E3" w:rsidRDefault="00D460E3" w:rsidP="00D460E3">
      <w:pPr>
        <w:pStyle w:val="ListParagraph"/>
        <w:numPr>
          <w:ilvl w:val="0"/>
          <w:numId w:val="1"/>
        </w:numPr>
        <w:jc w:val="both"/>
        <w:rPr>
          <w:rFonts w:ascii="Arial" w:hAnsi="Arial" w:cs="Arial"/>
          <w:b/>
          <w:bCs/>
          <w:color w:val="2F5496" w:themeColor="accent1" w:themeShade="BF"/>
        </w:rPr>
      </w:pPr>
      <w:r>
        <w:rPr>
          <w:rFonts w:ascii="Arial" w:hAnsi="Arial" w:cs="Arial"/>
          <w:b/>
          <w:bCs/>
          <w:color w:val="2F5496" w:themeColor="accent1" w:themeShade="BF"/>
        </w:rPr>
        <w:t xml:space="preserve">A. </w:t>
      </w:r>
      <w:r w:rsidRPr="005F0BE2">
        <w:rPr>
          <w:rFonts w:ascii="Arial" w:hAnsi="Arial" w:cs="Arial"/>
          <w:b/>
          <w:bCs/>
          <w:color w:val="2F5496" w:themeColor="accent1" w:themeShade="BF"/>
        </w:rPr>
        <w:t>GUÍA SOBRE LA PREPARACIÓN LUGARES DE TRABAJO PARA COVID-19 OSHA 3990-03 2020, Equipo de Protección Personal - (Pág. 14 - Pág. 16)</w:t>
      </w:r>
    </w:p>
    <w:p w14:paraId="2230AFA4" w14:textId="77777777" w:rsidR="00D460E3" w:rsidRDefault="00D460E3" w:rsidP="00D460E3">
      <w:pPr>
        <w:pStyle w:val="ListParagraph"/>
        <w:jc w:val="both"/>
        <w:rPr>
          <w:rFonts w:ascii="Arial" w:hAnsi="Arial" w:cs="Arial"/>
          <w:b/>
          <w:bCs/>
          <w:color w:val="2F5496" w:themeColor="accent1" w:themeShade="BF"/>
        </w:rPr>
      </w:pPr>
    </w:p>
    <w:p w14:paraId="5F69E4E3" w14:textId="7FF2F406" w:rsidR="00D460E3" w:rsidRPr="00D460E3" w:rsidRDefault="00D460E3" w:rsidP="00D460E3">
      <w:pPr>
        <w:pStyle w:val="ListParagraph"/>
        <w:numPr>
          <w:ilvl w:val="0"/>
          <w:numId w:val="1"/>
        </w:numPr>
        <w:jc w:val="both"/>
        <w:rPr>
          <w:rFonts w:ascii="Arial" w:hAnsi="Arial" w:cs="Arial"/>
          <w:b/>
          <w:bCs/>
          <w:color w:val="2F5496" w:themeColor="accent1" w:themeShade="BF"/>
        </w:rPr>
      </w:pPr>
      <w:r>
        <w:rPr>
          <w:rFonts w:ascii="Arial" w:hAnsi="Arial" w:cs="Arial"/>
          <w:b/>
          <w:bCs/>
          <w:color w:val="2F5496" w:themeColor="accent1" w:themeShade="BF"/>
        </w:rPr>
        <w:t>B. PROTOCOLO DE LIMPIEZA Y DESINFECCIÓN DE AMBIENTES COVID 19.pdf, 4. Procedimiento de limpieza y desinfección (Pág. 03 – Pág. 04)</w:t>
      </w:r>
    </w:p>
    <w:p w14:paraId="5CD31E8F" w14:textId="77777777" w:rsidR="00D460E3" w:rsidRDefault="00D460E3" w:rsidP="00D460E3">
      <w:pPr>
        <w:pStyle w:val="ListParagraph"/>
        <w:jc w:val="both"/>
        <w:rPr>
          <w:rFonts w:ascii="Arial" w:hAnsi="Arial" w:cs="Arial"/>
          <w:b/>
          <w:bCs/>
          <w:color w:val="2F5496" w:themeColor="accent1" w:themeShade="BF"/>
        </w:rPr>
      </w:pPr>
    </w:p>
    <w:p w14:paraId="3C15726E" w14:textId="4F4FFF73" w:rsidR="001D3670" w:rsidRPr="005F0BE2" w:rsidRDefault="00D460E3" w:rsidP="005F0BE2">
      <w:pPr>
        <w:pStyle w:val="ListParagraph"/>
        <w:numPr>
          <w:ilvl w:val="0"/>
          <w:numId w:val="1"/>
        </w:numPr>
        <w:jc w:val="both"/>
        <w:rPr>
          <w:rFonts w:ascii="Arial" w:hAnsi="Arial" w:cs="Arial"/>
          <w:b/>
          <w:bCs/>
          <w:color w:val="2F5496" w:themeColor="accent1" w:themeShade="BF"/>
        </w:rPr>
      </w:pPr>
      <w:r>
        <w:rPr>
          <w:rFonts w:ascii="Arial" w:hAnsi="Arial" w:cs="Arial"/>
          <w:b/>
          <w:bCs/>
          <w:color w:val="2F5496" w:themeColor="accent1" w:themeShade="BF"/>
        </w:rPr>
        <w:t xml:space="preserve">E. </w:t>
      </w:r>
      <w:r w:rsidR="001D3670" w:rsidRPr="005F0BE2">
        <w:rPr>
          <w:rFonts w:ascii="Arial" w:hAnsi="Arial" w:cs="Arial"/>
          <w:b/>
          <w:bCs/>
          <w:color w:val="2F5496" w:themeColor="accent1" w:themeShade="BF"/>
        </w:rPr>
        <w:t xml:space="preserve">INFORME </w:t>
      </w:r>
      <w:r>
        <w:rPr>
          <w:rFonts w:ascii="Arial" w:hAnsi="Arial" w:cs="Arial"/>
          <w:b/>
          <w:bCs/>
          <w:color w:val="2F5496" w:themeColor="accent1" w:themeShade="BF"/>
        </w:rPr>
        <w:t>ACLARACIONES SOBRE EL US</w:t>
      </w:r>
      <w:r w:rsidR="00D759F2">
        <w:rPr>
          <w:rFonts w:ascii="Arial" w:hAnsi="Arial" w:cs="Arial"/>
          <w:b/>
          <w:bCs/>
          <w:color w:val="2F5496" w:themeColor="accent1" w:themeShade="BF"/>
        </w:rPr>
        <w:t>O</w:t>
      </w:r>
      <w:r>
        <w:rPr>
          <w:rFonts w:ascii="Arial" w:hAnsi="Arial" w:cs="Arial"/>
          <w:b/>
          <w:bCs/>
          <w:color w:val="2F5496" w:themeColor="accent1" w:themeShade="BF"/>
        </w:rPr>
        <w:t xml:space="preserve"> DE MASCARILLAS</w:t>
      </w:r>
      <w:r w:rsidR="001D3670" w:rsidRPr="005F0BE2">
        <w:rPr>
          <w:rFonts w:ascii="Arial" w:hAnsi="Arial" w:cs="Arial"/>
          <w:b/>
          <w:bCs/>
          <w:color w:val="2F5496" w:themeColor="accent1" w:themeShade="BF"/>
        </w:rPr>
        <w:t>.pdf- (Pág.5 – Pág.10)</w:t>
      </w:r>
    </w:p>
    <w:p w14:paraId="31D464BB" w14:textId="77777777" w:rsidR="00D460E3" w:rsidRDefault="00D460E3" w:rsidP="00D460E3">
      <w:pPr>
        <w:pStyle w:val="ListParagraph"/>
        <w:jc w:val="both"/>
        <w:rPr>
          <w:rFonts w:ascii="Arial" w:hAnsi="Arial" w:cs="Arial"/>
          <w:b/>
          <w:bCs/>
          <w:color w:val="2F5496" w:themeColor="accent1" w:themeShade="BF"/>
        </w:rPr>
      </w:pPr>
    </w:p>
    <w:p w14:paraId="61B29FFB" w14:textId="2A4846E4" w:rsidR="005721E4" w:rsidRDefault="00D460E3" w:rsidP="005721E4">
      <w:pPr>
        <w:pStyle w:val="ListParagraph"/>
        <w:numPr>
          <w:ilvl w:val="0"/>
          <w:numId w:val="1"/>
        </w:numPr>
        <w:jc w:val="both"/>
        <w:rPr>
          <w:rFonts w:ascii="Arial" w:hAnsi="Arial" w:cs="Arial"/>
          <w:b/>
          <w:bCs/>
          <w:color w:val="2F5496" w:themeColor="accent1" w:themeShade="BF"/>
        </w:rPr>
      </w:pPr>
      <w:r>
        <w:rPr>
          <w:rFonts w:ascii="Arial" w:hAnsi="Arial" w:cs="Arial"/>
          <w:b/>
          <w:bCs/>
          <w:color w:val="2F5496" w:themeColor="accent1" w:themeShade="BF"/>
        </w:rPr>
        <w:t xml:space="preserve">F. </w:t>
      </w:r>
      <w:r w:rsidR="005721E4">
        <w:rPr>
          <w:rFonts w:ascii="Arial" w:hAnsi="Arial" w:cs="Arial"/>
          <w:b/>
          <w:bCs/>
          <w:color w:val="2F5496" w:themeColor="accent1" w:themeShade="BF"/>
        </w:rPr>
        <w:t>NIVEL DE PROTECCIÓN DE COVID 19, SEGÚN LA MISIÓN A RELIZAR.pdf – Posibles escenarios en tareas de desinfección.</w:t>
      </w:r>
      <w:r w:rsidR="005721E4" w:rsidRPr="005F0BE2">
        <w:rPr>
          <w:rFonts w:ascii="Arial" w:hAnsi="Arial" w:cs="Arial"/>
          <w:b/>
          <w:bCs/>
          <w:color w:val="2F5496" w:themeColor="accent1" w:themeShade="BF"/>
        </w:rPr>
        <w:t xml:space="preserve"> (Pág.</w:t>
      </w:r>
      <w:r w:rsidR="005721E4">
        <w:rPr>
          <w:rFonts w:ascii="Arial" w:hAnsi="Arial" w:cs="Arial"/>
          <w:b/>
          <w:bCs/>
          <w:color w:val="2F5496" w:themeColor="accent1" w:themeShade="BF"/>
        </w:rPr>
        <w:t xml:space="preserve"> 05</w:t>
      </w:r>
      <w:r w:rsidR="005721E4" w:rsidRPr="005F0BE2">
        <w:rPr>
          <w:rFonts w:ascii="Arial" w:hAnsi="Arial" w:cs="Arial"/>
          <w:b/>
          <w:bCs/>
          <w:color w:val="2F5496" w:themeColor="accent1" w:themeShade="BF"/>
        </w:rPr>
        <w:t>)</w:t>
      </w:r>
    </w:p>
    <w:p w14:paraId="373219DD" w14:textId="77777777" w:rsidR="00E61CC4" w:rsidRPr="00E61CC4" w:rsidRDefault="00E61CC4" w:rsidP="00E61CC4">
      <w:pPr>
        <w:pStyle w:val="ListParagraph"/>
        <w:jc w:val="both"/>
        <w:rPr>
          <w:rFonts w:ascii="Arial" w:hAnsi="Arial" w:cs="Arial"/>
          <w:b/>
          <w:bCs/>
          <w:color w:val="2F5496" w:themeColor="accent1" w:themeShade="BF"/>
        </w:rPr>
      </w:pPr>
    </w:p>
    <w:p w14:paraId="1DD3CD37" w14:textId="77777777" w:rsidR="001D3670" w:rsidRPr="001D3670" w:rsidRDefault="001D3670" w:rsidP="001D3670">
      <w:pPr>
        <w:jc w:val="both"/>
        <w:rPr>
          <w:rFonts w:ascii="Arial" w:hAnsi="Arial" w:cs="Arial"/>
          <w:sz w:val="24"/>
          <w:szCs w:val="24"/>
        </w:rPr>
      </w:pPr>
      <w:r w:rsidRPr="001D3670">
        <w:rPr>
          <w:rFonts w:ascii="Arial" w:hAnsi="Arial" w:cs="Arial"/>
          <w:sz w:val="24"/>
          <w:szCs w:val="24"/>
        </w:rPr>
        <w:t>2.</w:t>
      </w:r>
      <w:r w:rsidRPr="001D3670">
        <w:rPr>
          <w:rFonts w:ascii="Arial" w:hAnsi="Arial" w:cs="Arial"/>
          <w:sz w:val="24"/>
          <w:szCs w:val="24"/>
        </w:rPr>
        <w:tab/>
        <w:t>Seleccione un producto de desinfección adecuado: para superficies en contacto frecuente (como ventanillas de recepción, botones de elevadores, pasamanos, manijas de puertas, etc.), puede rociar o limpiar con un desinfectante que contenga cloro que contenga cloro efectivo al 250 mg / L</w:t>
      </w:r>
    </w:p>
    <w:p w14:paraId="4BDF8842" w14:textId="4E9CB489" w:rsidR="001D3670" w:rsidRPr="001D3670" w:rsidRDefault="001D3670" w:rsidP="001D3670">
      <w:pPr>
        <w:jc w:val="both"/>
        <w:rPr>
          <w:rFonts w:ascii="Arial" w:hAnsi="Arial" w:cs="Arial"/>
          <w:sz w:val="24"/>
          <w:szCs w:val="24"/>
        </w:rPr>
      </w:pPr>
      <w:r w:rsidRPr="001D3670">
        <w:rPr>
          <w:rFonts w:ascii="Arial" w:eastAsia="MS Gothic" w:hAnsi="Arial" w:cs="Arial"/>
          <w:sz w:val="24"/>
          <w:szCs w:val="24"/>
        </w:rPr>
        <w:t>～</w:t>
      </w:r>
      <w:r w:rsidRPr="001D3670">
        <w:rPr>
          <w:rFonts w:ascii="Arial" w:hAnsi="Arial" w:cs="Arial"/>
          <w:sz w:val="24"/>
          <w:szCs w:val="24"/>
        </w:rPr>
        <w:t xml:space="preserve"> 500mg / L, También puede usar toallitas desinfectantes para limpiar. Los productos de desinfección utilizados deben cumplir los requisitos nacionales de salud y gestión sanitaria.</w:t>
      </w:r>
    </w:p>
    <w:p w14:paraId="597B36E6" w14:textId="77777777" w:rsidR="001D3670" w:rsidRPr="001D3670" w:rsidRDefault="001D3670" w:rsidP="001D3670">
      <w:pPr>
        <w:jc w:val="both"/>
        <w:rPr>
          <w:rFonts w:ascii="Arial" w:hAnsi="Arial" w:cs="Arial"/>
          <w:sz w:val="24"/>
          <w:szCs w:val="24"/>
        </w:rPr>
      </w:pPr>
      <w:r w:rsidRPr="001D3670">
        <w:rPr>
          <w:rFonts w:ascii="Arial" w:hAnsi="Arial" w:cs="Arial"/>
          <w:sz w:val="24"/>
          <w:szCs w:val="24"/>
        </w:rPr>
        <w:t>3.</w:t>
      </w:r>
      <w:r w:rsidRPr="001D3670">
        <w:rPr>
          <w:rFonts w:ascii="Arial" w:hAnsi="Arial" w:cs="Arial"/>
          <w:sz w:val="24"/>
          <w:szCs w:val="24"/>
        </w:rPr>
        <w:tab/>
        <w:t>Las áreas de reunión de personal (como sala de recepción, sala de espera, comedor, sala de reuniones, área de oficina, baño, dormitorio colectivo, etc.) deben limpiarse y desinfectarse al menos dos veces al día a intervalos regulares. La operación de desinfección no debe involucrar las horas de operación en lo posible. Una buena práctica es rociar con desinfectante que contenga cloro asegurándose de que no sea menor de 20 ~ 30 ml por metro cúbico, o use una concentración de no menos del 75% de las toallitas con alcohol relacionadas con equipos y áreas tocadas por varias personas al mismo tiempo, preste atención a la seguridad y no mezcle.</w:t>
      </w:r>
    </w:p>
    <w:p w14:paraId="66F5F71C" w14:textId="77777777" w:rsidR="001D3670" w:rsidRPr="001D3670" w:rsidRDefault="001D3670" w:rsidP="001D3670">
      <w:pPr>
        <w:jc w:val="both"/>
        <w:rPr>
          <w:rFonts w:ascii="Arial" w:hAnsi="Arial" w:cs="Arial"/>
          <w:sz w:val="24"/>
          <w:szCs w:val="24"/>
        </w:rPr>
      </w:pPr>
    </w:p>
    <w:p w14:paraId="0515DA0C" w14:textId="77777777" w:rsidR="001D3670" w:rsidRPr="001D3670" w:rsidRDefault="001D3670" w:rsidP="001D3670">
      <w:pPr>
        <w:jc w:val="both"/>
        <w:rPr>
          <w:rFonts w:ascii="Arial" w:hAnsi="Arial" w:cs="Arial"/>
          <w:sz w:val="24"/>
          <w:szCs w:val="24"/>
        </w:rPr>
      </w:pPr>
      <w:r w:rsidRPr="001D3670">
        <w:rPr>
          <w:rFonts w:ascii="Arial" w:hAnsi="Arial" w:cs="Arial"/>
          <w:sz w:val="24"/>
          <w:szCs w:val="24"/>
        </w:rPr>
        <w:t>4.</w:t>
      </w:r>
      <w:r w:rsidRPr="001D3670">
        <w:rPr>
          <w:rFonts w:ascii="Arial" w:hAnsi="Arial" w:cs="Arial"/>
          <w:sz w:val="24"/>
          <w:szCs w:val="24"/>
        </w:rPr>
        <w:tab/>
        <w:t>Durante la pulverización del desinfectante, el área de pulverizada debe mantenerse relativamente cerrada para lograr el efecto de desinfección. Después de rociar el desinfectante durante 20 minutos, haga que el personal abra la ventana y ventile. Después de al menos 10 minutos, el área de espacio reanudará el uso normal.</w:t>
      </w:r>
    </w:p>
    <w:p w14:paraId="325AAEEA" w14:textId="77777777" w:rsidR="001D3670" w:rsidRPr="001D3670" w:rsidRDefault="001D3670" w:rsidP="001D3670">
      <w:pPr>
        <w:jc w:val="both"/>
        <w:rPr>
          <w:rFonts w:ascii="Arial" w:hAnsi="Arial" w:cs="Arial"/>
          <w:sz w:val="24"/>
          <w:szCs w:val="24"/>
        </w:rPr>
      </w:pPr>
    </w:p>
    <w:p w14:paraId="43CB8EC5" w14:textId="0C95942F" w:rsidR="001D3670" w:rsidRDefault="001D3670" w:rsidP="001D3670">
      <w:pPr>
        <w:jc w:val="both"/>
        <w:rPr>
          <w:rFonts w:ascii="Arial" w:hAnsi="Arial" w:cs="Arial"/>
          <w:sz w:val="24"/>
          <w:szCs w:val="24"/>
        </w:rPr>
      </w:pPr>
      <w:r w:rsidRPr="001D3670">
        <w:rPr>
          <w:rFonts w:ascii="Arial" w:hAnsi="Arial" w:cs="Arial"/>
          <w:sz w:val="24"/>
          <w:szCs w:val="24"/>
        </w:rPr>
        <w:t>5.</w:t>
      </w:r>
      <w:r w:rsidRPr="001D3670">
        <w:rPr>
          <w:rFonts w:ascii="Arial" w:hAnsi="Arial" w:cs="Arial"/>
          <w:sz w:val="24"/>
          <w:szCs w:val="24"/>
        </w:rPr>
        <w:tab/>
        <w:t>Reforzar la supervisión e inspección de la implementación de la prevención y el control de la desinfección, registrar en detalle el método de desinfección, el tiempo y la persona a cargo de la implementación. Establecer y mantener registros e informar según sea necesario. Los productos contaminados (como verduras, frutas, granos, ropa y materiales de desecho que pueden enviarse) deben desinfectarse y ventilarse durante las operaciones de carga,</w:t>
      </w:r>
      <w:r>
        <w:rPr>
          <w:rFonts w:ascii="Arial" w:hAnsi="Arial" w:cs="Arial"/>
          <w:sz w:val="24"/>
          <w:szCs w:val="24"/>
        </w:rPr>
        <w:t xml:space="preserve"> </w:t>
      </w:r>
      <w:r w:rsidRPr="001D3670">
        <w:rPr>
          <w:rFonts w:ascii="Arial" w:hAnsi="Arial" w:cs="Arial"/>
          <w:sz w:val="24"/>
          <w:szCs w:val="24"/>
        </w:rPr>
        <w:t>descarga y clasificación. Los trabajadores deben usar máscaras protectoras, guantes y otra protección personal.</w:t>
      </w:r>
    </w:p>
    <w:p w14:paraId="61629069" w14:textId="7A518C4C" w:rsidR="005F0BE2" w:rsidRPr="005F0BE2" w:rsidRDefault="005F0BE2" w:rsidP="001D3670">
      <w:pPr>
        <w:jc w:val="both"/>
        <w:rPr>
          <w:rFonts w:ascii="Arial" w:hAnsi="Arial" w:cs="Arial"/>
          <w:b/>
          <w:bCs/>
          <w:color w:val="2F5496" w:themeColor="accent1" w:themeShade="BF"/>
        </w:rPr>
      </w:pPr>
      <w:r w:rsidRPr="005F0BE2">
        <w:rPr>
          <w:rFonts w:ascii="Arial" w:hAnsi="Arial" w:cs="Arial"/>
          <w:b/>
          <w:bCs/>
          <w:color w:val="2F5496" w:themeColor="accent1" w:themeShade="BF"/>
        </w:rPr>
        <w:t>Revisar</w:t>
      </w:r>
      <w:r>
        <w:rPr>
          <w:rFonts w:ascii="Arial" w:hAnsi="Arial" w:cs="Arial"/>
          <w:b/>
          <w:bCs/>
          <w:color w:val="2F5496" w:themeColor="accent1" w:themeShade="BF"/>
        </w:rPr>
        <w:t>:</w:t>
      </w:r>
    </w:p>
    <w:p w14:paraId="0E5922B8" w14:textId="57101C79" w:rsidR="005F0BE2" w:rsidRDefault="00D460E3" w:rsidP="005F0BE2">
      <w:pPr>
        <w:pStyle w:val="ListParagraph"/>
        <w:numPr>
          <w:ilvl w:val="0"/>
          <w:numId w:val="1"/>
        </w:numPr>
        <w:jc w:val="both"/>
        <w:rPr>
          <w:rFonts w:ascii="Arial" w:hAnsi="Arial" w:cs="Arial"/>
          <w:b/>
          <w:bCs/>
          <w:color w:val="2F5496" w:themeColor="accent1" w:themeShade="BF"/>
        </w:rPr>
      </w:pPr>
      <w:r>
        <w:rPr>
          <w:rFonts w:ascii="Arial" w:hAnsi="Arial" w:cs="Arial"/>
          <w:b/>
          <w:bCs/>
          <w:color w:val="2F5496" w:themeColor="accent1" w:themeShade="BF"/>
        </w:rPr>
        <w:t xml:space="preserve">A. </w:t>
      </w:r>
      <w:r w:rsidR="005F0BE2" w:rsidRPr="005F0BE2">
        <w:rPr>
          <w:rFonts w:ascii="Arial" w:hAnsi="Arial" w:cs="Arial"/>
          <w:b/>
          <w:bCs/>
          <w:color w:val="2F5496" w:themeColor="accent1" w:themeShade="BF"/>
        </w:rPr>
        <w:t>GUÍA SOBRE LA PREPARACIÓN LUGARES DE TRABAJO PARA COVID-19 OSHA 3990-03 2020, Equipo de Protección Personal - (Pág. 14 - Pág. 16)</w:t>
      </w:r>
    </w:p>
    <w:p w14:paraId="7EB05A0F" w14:textId="05C88225" w:rsidR="00D759F2" w:rsidRDefault="00D759F2" w:rsidP="00D759F2">
      <w:pPr>
        <w:pStyle w:val="ListParagraph"/>
        <w:numPr>
          <w:ilvl w:val="0"/>
          <w:numId w:val="1"/>
        </w:numPr>
        <w:jc w:val="both"/>
        <w:rPr>
          <w:rFonts w:ascii="Arial" w:hAnsi="Arial" w:cs="Arial"/>
          <w:b/>
          <w:bCs/>
          <w:color w:val="2F5496" w:themeColor="accent1" w:themeShade="BF"/>
        </w:rPr>
      </w:pPr>
      <w:r>
        <w:rPr>
          <w:rFonts w:ascii="Arial" w:hAnsi="Arial" w:cs="Arial"/>
          <w:b/>
          <w:bCs/>
          <w:color w:val="2F5496" w:themeColor="accent1" w:themeShade="BF"/>
        </w:rPr>
        <w:t>D. 101 CONSEJOS DE PREVENCIÓN DEL CORONAVIRUS.pdf (Pág. 41 – Pág. 46).</w:t>
      </w:r>
    </w:p>
    <w:p w14:paraId="571CC543" w14:textId="77777777" w:rsidR="00D759F2" w:rsidRPr="00D759F2" w:rsidRDefault="00D759F2" w:rsidP="00D759F2">
      <w:pPr>
        <w:pStyle w:val="ListParagraph"/>
        <w:jc w:val="both"/>
        <w:rPr>
          <w:rFonts w:ascii="Arial" w:hAnsi="Arial" w:cs="Arial"/>
          <w:b/>
          <w:bCs/>
          <w:color w:val="2F5496" w:themeColor="accent1" w:themeShade="BF"/>
        </w:rPr>
      </w:pPr>
    </w:p>
    <w:p w14:paraId="78681E9F" w14:textId="77777777" w:rsidR="00F07D3B" w:rsidRPr="001D3670" w:rsidRDefault="00F07D3B" w:rsidP="001D3670">
      <w:pPr>
        <w:jc w:val="both"/>
        <w:rPr>
          <w:rFonts w:ascii="Arial" w:hAnsi="Arial" w:cs="Arial"/>
          <w:sz w:val="24"/>
          <w:szCs w:val="24"/>
        </w:rPr>
      </w:pPr>
    </w:p>
    <w:p w14:paraId="39E155D5" w14:textId="3732E9C9" w:rsidR="001D3670" w:rsidRPr="00F07D3B" w:rsidRDefault="001D3670" w:rsidP="00F07D3B">
      <w:pPr>
        <w:pStyle w:val="Heading3"/>
        <w:rPr>
          <w:rFonts w:ascii="Arial" w:hAnsi="Arial" w:cs="Arial"/>
          <w:b/>
          <w:bCs/>
          <w:color w:val="auto"/>
          <w:u w:val="single"/>
        </w:rPr>
      </w:pPr>
      <w:r w:rsidRPr="00F07D3B">
        <w:rPr>
          <w:rFonts w:ascii="Arial" w:hAnsi="Arial" w:cs="Arial"/>
          <w:b/>
          <w:bCs/>
          <w:color w:val="auto"/>
        </w:rPr>
        <w:lastRenderedPageBreak/>
        <w:t>V.</w:t>
      </w:r>
      <w:r w:rsidRPr="00F07D3B">
        <w:rPr>
          <w:rFonts w:ascii="Arial" w:hAnsi="Arial" w:cs="Arial"/>
          <w:b/>
          <w:bCs/>
          <w:color w:val="auto"/>
        </w:rPr>
        <w:tab/>
      </w:r>
      <w:r w:rsidRPr="00F07D3B">
        <w:rPr>
          <w:rFonts w:ascii="Arial" w:hAnsi="Arial" w:cs="Arial"/>
          <w:b/>
          <w:bCs/>
          <w:color w:val="auto"/>
          <w:u w:val="single"/>
        </w:rPr>
        <w:t>Precauciones para la protección de la higiene personal</w:t>
      </w:r>
    </w:p>
    <w:p w14:paraId="44E40584" w14:textId="77777777" w:rsidR="00F07D3B" w:rsidRDefault="00F07D3B" w:rsidP="001D3670">
      <w:pPr>
        <w:jc w:val="both"/>
        <w:rPr>
          <w:rFonts w:ascii="Arial" w:hAnsi="Arial" w:cs="Arial"/>
          <w:sz w:val="24"/>
          <w:szCs w:val="24"/>
        </w:rPr>
      </w:pPr>
    </w:p>
    <w:p w14:paraId="55862392" w14:textId="3B85BA1B" w:rsidR="001D3670" w:rsidRDefault="001D3670" w:rsidP="001D3670">
      <w:pPr>
        <w:jc w:val="both"/>
        <w:rPr>
          <w:rFonts w:ascii="Arial" w:hAnsi="Arial" w:cs="Arial"/>
          <w:sz w:val="24"/>
          <w:szCs w:val="24"/>
        </w:rPr>
      </w:pPr>
      <w:r w:rsidRPr="001D3670">
        <w:rPr>
          <w:rFonts w:ascii="Arial" w:hAnsi="Arial" w:cs="Arial"/>
          <w:sz w:val="24"/>
          <w:szCs w:val="24"/>
        </w:rPr>
        <w:t>1.</w:t>
      </w:r>
      <w:r w:rsidRPr="001D3670">
        <w:rPr>
          <w:rFonts w:ascii="Arial" w:hAnsi="Arial" w:cs="Arial"/>
          <w:sz w:val="24"/>
          <w:szCs w:val="24"/>
        </w:rPr>
        <w:tab/>
        <w:t>Las instalaciones portuarias, deben establecer 1-2 puntos de detección de temperatura sin contacto en el área de ingreso, a fin de minimizar el flujo de entradas o salidas o en todo caso, mantener un solo punto de entrada y uno de salida. Al realizar la inspección de entrada, el personal debe tratar de mantener una distancia de más de 1 metro de la persona inspeccionada, usar ropa de trabajo, máscaras protectoras, guantes desechables o guantes de goma, y puede usar anteojos o pantallas protectores si es posible.</w:t>
      </w:r>
    </w:p>
    <w:p w14:paraId="14415F13" w14:textId="6F4E6A6F" w:rsidR="00E61CC4" w:rsidRPr="00E61CC4" w:rsidRDefault="00E61CC4" w:rsidP="001D3670">
      <w:pPr>
        <w:jc w:val="both"/>
        <w:rPr>
          <w:rFonts w:ascii="Arial" w:hAnsi="Arial" w:cs="Arial"/>
          <w:b/>
          <w:bCs/>
          <w:color w:val="2F5496" w:themeColor="accent1" w:themeShade="BF"/>
        </w:rPr>
      </w:pPr>
      <w:r w:rsidRPr="00E61CC4">
        <w:rPr>
          <w:rFonts w:ascii="Arial" w:hAnsi="Arial" w:cs="Arial"/>
          <w:b/>
          <w:bCs/>
          <w:color w:val="2F5496" w:themeColor="accent1" w:themeShade="BF"/>
        </w:rPr>
        <w:t xml:space="preserve">Revisar: </w:t>
      </w:r>
    </w:p>
    <w:p w14:paraId="5B7265AB" w14:textId="2EDCB6BD" w:rsidR="005F0BE2" w:rsidRDefault="00D460E3" w:rsidP="005F0BE2">
      <w:pPr>
        <w:pStyle w:val="ListParagraph"/>
        <w:numPr>
          <w:ilvl w:val="0"/>
          <w:numId w:val="1"/>
        </w:numPr>
        <w:jc w:val="both"/>
        <w:rPr>
          <w:rFonts w:ascii="Arial" w:hAnsi="Arial" w:cs="Arial"/>
          <w:b/>
          <w:bCs/>
          <w:color w:val="2F5496" w:themeColor="accent1" w:themeShade="BF"/>
        </w:rPr>
      </w:pPr>
      <w:r>
        <w:rPr>
          <w:rFonts w:ascii="Arial" w:hAnsi="Arial" w:cs="Arial"/>
          <w:b/>
          <w:bCs/>
          <w:color w:val="2F5496" w:themeColor="accent1" w:themeShade="BF"/>
        </w:rPr>
        <w:t xml:space="preserve">A. </w:t>
      </w:r>
      <w:r w:rsidR="005F0BE2" w:rsidRPr="005F0BE2">
        <w:rPr>
          <w:rFonts w:ascii="Arial" w:hAnsi="Arial" w:cs="Arial"/>
          <w:b/>
          <w:bCs/>
          <w:color w:val="2F5496" w:themeColor="accent1" w:themeShade="BF"/>
        </w:rPr>
        <w:t>GUÍA SOBRE LA PREPARACIÓN LUGARES DE TRABAJO PARA COVID-19 OSHA 3990-03 2020, Equipo de Protección Personal - (Pág. 14 - Pág. 16)</w:t>
      </w:r>
    </w:p>
    <w:p w14:paraId="645B3392" w14:textId="77777777" w:rsidR="00D460E3" w:rsidRDefault="00D460E3" w:rsidP="00D460E3">
      <w:pPr>
        <w:pStyle w:val="ListParagraph"/>
        <w:jc w:val="both"/>
        <w:rPr>
          <w:rFonts w:ascii="Arial" w:hAnsi="Arial" w:cs="Arial"/>
          <w:b/>
          <w:bCs/>
          <w:color w:val="2F5496" w:themeColor="accent1" w:themeShade="BF"/>
        </w:rPr>
      </w:pPr>
    </w:p>
    <w:p w14:paraId="44A9B9E6" w14:textId="14F97EFC" w:rsidR="005F0BE2" w:rsidRDefault="00D460E3" w:rsidP="001D3670">
      <w:pPr>
        <w:pStyle w:val="ListParagraph"/>
        <w:numPr>
          <w:ilvl w:val="0"/>
          <w:numId w:val="1"/>
        </w:numPr>
        <w:jc w:val="both"/>
        <w:rPr>
          <w:rFonts w:ascii="Arial" w:hAnsi="Arial" w:cs="Arial"/>
          <w:b/>
          <w:bCs/>
          <w:color w:val="2F5496" w:themeColor="accent1" w:themeShade="BF"/>
        </w:rPr>
      </w:pPr>
      <w:r>
        <w:rPr>
          <w:rFonts w:ascii="Arial" w:hAnsi="Arial" w:cs="Arial"/>
          <w:b/>
          <w:bCs/>
          <w:color w:val="2F5496" w:themeColor="accent1" w:themeShade="BF"/>
        </w:rPr>
        <w:t xml:space="preserve">D. </w:t>
      </w:r>
      <w:r w:rsidR="00217CAB">
        <w:rPr>
          <w:rFonts w:ascii="Arial" w:hAnsi="Arial" w:cs="Arial"/>
          <w:b/>
          <w:bCs/>
          <w:color w:val="2F5496" w:themeColor="accent1" w:themeShade="BF"/>
        </w:rPr>
        <w:t>101 CONSEJOS DE PREVENCIÓN DEL CORONAVIRUS.pdf (Pág. 41 – Pág. 46)</w:t>
      </w:r>
    </w:p>
    <w:p w14:paraId="1C3EE98F" w14:textId="77777777" w:rsidR="00E61CC4" w:rsidRPr="00E61CC4" w:rsidRDefault="00E61CC4" w:rsidP="00E61CC4">
      <w:pPr>
        <w:pStyle w:val="ListParagraph"/>
        <w:jc w:val="both"/>
        <w:rPr>
          <w:rFonts w:ascii="Arial" w:hAnsi="Arial" w:cs="Arial"/>
          <w:b/>
          <w:bCs/>
          <w:color w:val="2F5496" w:themeColor="accent1" w:themeShade="BF"/>
        </w:rPr>
      </w:pPr>
    </w:p>
    <w:p w14:paraId="6AB5C937" w14:textId="1D16A3ED" w:rsidR="001D3670" w:rsidRPr="001D3670" w:rsidRDefault="001D3670" w:rsidP="001D3670">
      <w:pPr>
        <w:jc w:val="both"/>
        <w:rPr>
          <w:rFonts w:ascii="Arial" w:hAnsi="Arial" w:cs="Arial"/>
          <w:sz w:val="24"/>
          <w:szCs w:val="24"/>
        </w:rPr>
      </w:pPr>
      <w:r w:rsidRPr="001D3670">
        <w:rPr>
          <w:rFonts w:ascii="Arial" w:hAnsi="Arial" w:cs="Arial"/>
          <w:sz w:val="24"/>
          <w:szCs w:val="24"/>
        </w:rPr>
        <w:t>2.</w:t>
      </w:r>
      <w:r w:rsidRPr="001D3670">
        <w:rPr>
          <w:rFonts w:ascii="Arial" w:hAnsi="Arial" w:cs="Arial"/>
          <w:sz w:val="24"/>
          <w:szCs w:val="24"/>
        </w:rPr>
        <w:tab/>
        <w:t>Los trabajadores de una instalación portuaria que cumplan los requisitos para volver al trabajo deben someterse a una revisión general antes de ingresar a la instalación, su medición de temperatura debe ser normal.</w:t>
      </w:r>
    </w:p>
    <w:p w14:paraId="42779E07" w14:textId="089B7D43" w:rsidR="001D3670" w:rsidRPr="001D3670" w:rsidRDefault="001D3670" w:rsidP="001D3670">
      <w:pPr>
        <w:jc w:val="both"/>
        <w:rPr>
          <w:rFonts w:ascii="Arial" w:hAnsi="Arial" w:cs="Arial"/>
          <w:sz w:val="24"/>
          <w:szCs w:val="24"/>
        </w:rPr>
      </w:pPr>
      <w:r w:rsidRPr="001D3670">
        <w:rPr>
          <w:rFonts w:ascii="Arial" w:hAnsi="Arial" w:cs="Arial"/>
          <w:sz w:val="24"/>
          <w:szCs w:val="24"/>
        </w:rPr>
        <w:t>3.</w:t>
      </w:r>
      <w:r w:rsidRPr="001D3670">
        <w:rPr>
          <w:rFonts w:ascii="Arial" w:hAnsi="Arial" w:cs="Arial"/>
          <w:sz w:val="24"/>
          <w:szCs w:val="24"/>
        </w:rPr>
        <w:tab/>
        <w:t>El personal de las empresas subcontratadas o unidades de trabajo (como conductores de maquinaria móvil, cargadores, trabajadores de mantenimiento, etc.) que requieran ingresar a la instalación, deben concertar una cita con anticipación y someterse a una revisión general en la puerta de ingreso, si la medición de temperatura es normal y no se observa ningún síntoma relacionado con el COVID 19, el área correspondiente, si lo considera conveniente, autorizará su ingreso, deberán usar máscaras protectoras y cooperar con el registro al ingreso; antes de ingresar, deberá tomar conocimiento sobre la persona de contacto para la prevención del COVID 19.</w:t>
      </w:r>
    </w:p>
    <w:p w14:paraId="01F646C4" w14:textId="3492C4B4" w:rsidR="001D3670" w:rsidRDefault="001D3670" w:rsidP="001D3670">
      <w:pPr>
        <w:jc w:val="both"/>
        <w:rPr>
          <w:rFonts w:ascii="Arial" w:hAnsi="Arial" w:cs="Arial"/>
          <w:sz w:val="24"/>
          <w:szCs w:val="24"/>
        </w:rPr>
      </w:pPr>
      <w:r w:rsidRPr="001D3670">
        <w:rPr>
          <w:rFonts w:ascii="Arial" w:hAnsi="Arial" w:cs="Arial"/>
          <w:sz w:val="24"/>
          <w:szCs w:val="24"/>
        </w:rPr>
        <w:t>4.</w:t>
      </w:r>
      <w:r w:rsidRPr="001D3670">
        <w:rPr>
          <w:rFonts w:ascii="Arial" w:hAnsi="Arial" w:cs="Arial"/>
          <w:sz w:val="24"/>
          <w:szCs w:val="24"/>
        </w:rPr>
        <w:tab/>
        <w:t>Las visitas, el personal en actividades de negocios, etc. deben concertar una cita con anticipación si necesitan ingresar a la instalación y comunicar, si son o provienen de lugares donde se desarrolla el COVID 19, e informar sus propias condiciones de salud; el responsable del área involucrada, deberá informar al gerente a cargo antes de aprobar su ingreso. Si la visita es autorizada, deberán usar máscaras protectoras para reducir el contacto físico, como darse la mano y abrazarse, y lavarse las manos de manera oportuna.</w:t>
      </w:r>
    </w:p>
    <w:p w14:paraId="7D90F83E" w14:textId="79BD55BD" w:rsidR="00E61CC4" w:rsidRPr="00E61CC4" w:rsidRDefault="00E61CC4" w:rsidP="001D3670">
      <w:pPr>
        <w:jc w:val="both"/>
        <w:rPr>
          <w:rFonts w:ascii="Arial" w:hAnsi="Arial" w:cs="Arial"/>
          <w:b/>
          <w:bCs/>
          <w:color w:val="2F5496" w:themeColor="accent1" w:themeShade="BF"/>
        </w:rPr>
      </w:pPr>
      <w:r w:rsidRPr="00E61CC4">
        <w:rPr>
          <w:rFonts w:ascii="Arial" w:hAnsi="Arial" w:cs="Arial"/>
          <w:b/>
          <w:bCs/>
          <w:color w:val="2F5496" w:themeColor="accent1" w:themeShade="BF"/>
        </w:rPr>
        <w:t xml:space="preserve">Revisar: </w:t>
      </w:r>
    </w:p>
    <w:p w14:paraId="002C38A5" w14:textId="0DCFE636" w:rsidR="00E61CC4" w:rsidRDefault="00D460E3" w:rsidP="00E61CC4">
      <w:pPr>
        <w:pStyle w:val="ListParagraph"/>
        <w:numPr>
          <w:ilvl w:val="0"/>
          <w:numId w:val="1"/>
        </w:numPr>
        <w:jc w:val="both"/>
        <w:rPr>
          <w:rFonts w:ascii="Arial" w:hAnsi="Arial" w:cs="Arial"/>
          <w:b/>
          <w:bCs/>
          <w:color w:val="2F5496" w:themeColor="accent1" w:themeShade="BF"/>
        </w:rPr>
      </w:pPr>
      <w:r w:rsidRPr="00D460E3">
        <w:rPr>
          <w:rFonts w:ascii="Arial" w:hAnsi="Arial" w:cs="Arial"/>
          <w:b/>
          <w:bCs/>
          <w:color w:val="2F5496" w:themeColor="accent1" w:themeShade="BF"/>
        </w:rPr>
        <w:t>D.</w:t>
      </w:r>
      <w:r>
        <w:rPr>
          <w:rFonts w:ascii="Arial" w:hAnsi="Arial" w:cs="Arial"/>
          <w:sz w:val="24"/>
          <w:szCs w:val="24"/>
        </w:rPr>
        <w:t xml:space="preserve"> </w:t>
      </w:r>
      <w:r w:rsidR="00217CAB">
        <w:rPr>
          <w:rFonts w:ascii="Arial" w:hAnsi="Arial" w:cs="Arial"/>
          <w:b/>
          <w:bCs/>
          <w:color w:val="2F5496" w:themeColor="accent1" w:themeShade="BF"/>
        </w:rPr>
        <w:t>101 CONSEJOS DE PREVENCIÓN DEL CORONAVIRUS.pdf (Pág. 46 – Pág. 48)</w:t>
      </w:r>
    </w:p>
    <w:p w14:paraId="7BCA2ABB" w14:textId="77777777" w:rsidR="00E61CC4" w:rsidRPr="00E61CC4" w:rsidRDefault="00E61CC4" w:rsidP="00E61CC4">
      <w:pPr>
        <w:pStyle w:val="ListParagraph"/>
        <w:jc w:val="both"/>
        <w:rPr>
          <w:rFonts w:ascii="Arial" w:hAnsi="Arial" w:cs="Arial"/>
          <w:b/>
          <w:bCs/>
          <w:color w:val="2F5496" w:themeColor="accent1" w:themeShade="BF"/>
        </w:rPr>
      </w:pPr>
    </w:p>
    <w:p w14:paraId="78358102" w14:textId="77777777" w:rsidR="00D759F2" w:rsidRDefault="00D759F2" w:rsidP="00F07D3B">
      <w:pPr>
        <w:pStyle w:val="Heading2"/>
        <w:rPr>
          <w:rFonts w:ascii="Arial" w:hAnsi="Arial" w:cs="Arial"/>
          <w:b/>
          <w:bCs/>
          <w:color w:val="auto"/>
          <w:sz w:val="24"/>
          <w:szCs w:val="24"/>
        </w:rPr>
      </w:pPr>
    </w:p>
    <w:p w14:paraId="6113E14F" w14:textId="77777777" w:rsidR="001D3670" w:rsidRPr="00F07D3B" w:rsidRDefault="001D3670" w:rsidP="00F07D3B">
      <w:pPr>
        <w:pStyle w:val="Heading2"/>
        <w:rPr>
          <w:rFonts w:ascii="Arial" w:hAnsi="Arial" w:cs="Arial"/>
          <w:b/>
          <w:bCs/>
          <w:color w:val="auto"/>
          <w:sz w:val="24"/>
          <w:szCs w:val="24"/>
        </w:rPr>
      </w:pPr>
      <w:r w:rsidRPr="00F07D3B">
        <w:rPr>
          <w:rFonts w:ascii="Arial" w:hAnsi="Arial" w:cs="Arial"/>
          <w:b/>
          <w:bCs/>
          <w:color w:val="auto"/>
          <w:sz w:val="24"/>
          <w:szCs w:val="24"/>
        </w:rPr>
        <w:t>Parte II Plan de tratamiento de emergencia</w:t>
      </w:r>
    </w:p>
    <w:p w14:paraId="52B77854" w14:textId="77777777" w:rsidR="001D3670" w:rsidRPr="001D3670" w:rsidRDefault="001D3670" w:rsidP="001D3670">
      <w:pPr>
        <w:jc w:val="both"/>
        <w:rPr>
          <w:rFonts w:ascii="Arial" w:hAnsi="Arial" w:cs="Arial"/>
          <w:sz w:val="24"/>
          <w:szCs w:val="24"/>
        </w:rPr>
      </w:pPr>
    </w:p>
    <w:p w14:paraId="274A007C" w14:textId="192B89F0" w:rsidR="001D3670" w:rsidRPr="00F07D3B" w:rsidRDefault="001D3670" w:rsidP="00F07D3B">
      <w:pPr>
        <w:pStyle w:val="Heading3"/>
        <w:rPr>
          <w:rFonts w:ascii="Arial" w:hAnsi="Arial" w:cs="Arial"/>
          <w:color w:val="auto"/>
        </w:rPr>
      </w:pPr>
      <w:r w:rsidRPr="00F07D3B">
        <w:rPr>
          <w:rFonts w:ascii="Arial" w:hAnsi="Arial" w:cs="Arial"/>
          <w:b/>
          <w:bCs/>
          <w:color w:val="auto"/>
        </w:rPr>
        <w:t>I.</w:t>
      </w:r>
      <w:r w:rsidRPr="00F07D3B">
        <w:rPr>
          <w:rFonts w:ascii="Arial" w:hAnsi="Arial" w:cs="Arial"/>
          <w:color w:val="auto"/>
        </w:rPr>
        <w:tab/>
      </w:r>
      <w:r w:rsidRPr="00F07D3B">
        <w:rPr>
          <w:rFonts w:ascii="Arial" w:hAnsi="Arial" w:cs="Arial"/>
          <w:b/>
          <w:bCs/>
          <w:color w:val="auto"/>
          <w:u w:val="single"/>
        </w:rPr>
        <w:t>Aplicación</w:t>
      </w:r>
    </w:p>
    <w:p w14:paraId="15E06780" w14:textId="365785B1" w:rsidR="001D3670" w:rsidRPr="001D3670" w:rsidRDefault="001D3670" w:rsidP="001D3670">
      <w:pPr>
        <w:jc w:val="both"/>
        <w:rPr>
          <w:rFonts w:ascii="Arial" w:hAnsi="Arial" w:cs="Arial"/>
          <w:sz w:val="24"/>
          <w:szCs w:val="24"/>
        </w:rPr>
      </w:pPr>
      <w:r w:rsidRPr="001D3670">
        <w:rPr>
          <w:rFonts w:ascii="Arial" w:hAnsi="Arial" w:cs="Arial"/>
          <w:sz w:val="24"/>
          <w:szCs w:val="24"/>
        </w:rPr>
        <w:t>Este plan es aplicable a la respuesta y aislamiento del sospechoso de infección de neumonía por coronavirus (COVID-19) en la instalación portuaria. Toda persona deberá obedecer los protocolos de la autoridad de salud, si se inicia una respuesta de emergencia ante una probable infección de COVID 19.</w:t>
      </w:r>
    </w:p>
    <w:p w14:paraId="651AF0F6" w14:textId="56B0B868" w:rsidR="001D3670" w:rsidRPr="00F07D3B" w:rsidRDefault="001D3670" w:rsidP="00F07D3B">
      <w:pPr>
        <w:pStyle w:val="Heading3"/>
        <w:rPr>
          <w:rFonts w:ascii="Arial" w:hAnsi="Arial" w:cs="Arial"/>
          <w:b/>
          <w:bCs/>
          <w:color w:val="auto"/>
        </w:rPr>
      </w:pPr>
      <w:r w:rsidRPr="00F07D3B">
        <w:rPr>
          <w:rFonts w:ascii="Arial" w:hAnsi="Arial" w:cs="Arial"/>
          <w:b/>
          <w:bCs/>
          <w:color w:val="auto"/>
        </w:rPr>
        <w:t>II.</w:t>
      </w:r>
      <w:r w:rsidRPr="00F07D3B">
        <w:rPr>
          <w:rFonts w:ascii="Arial" w:hAnsi="Arial" w:cs="Arial"/>
          <w:b/>
          <w:bCs/>
          <w:color w:val="auto"/>
        </w:rPr>
        <w:tab/>
      </w:r>
      <w:r w:rsidRPr="00F07D3B">
        <w:rPr>
          <w:rFonts w:ascii="Arial" w:hAnsi="Arial" w:cs="Arial"/>
          <w:b/>
          <w:bCs/>
          <w:color w:val="auto"/>
          <w:u w:val="single"/>
        </w:rPr>
        <w:t>Servicio de guardia</w:t>
      </w:r>
    </w:p>
    <w:p w14:paraId="370E5B1A" w14:textId="48E5FA62" w:rsidR="001D3670" w:rsidRDefault="001D3670" w:rsidP="001D3670">
      <w:pPr>
        <w:jc w:val="both"/>
        <w:rPr>
          <w:rFonts w:ascii="Arial" w:hAnsi="Arial" w:cs="Arial"/>
          <w:sz w:val="24"/>
          <w:szCs w:val="24"/>
        </w:rPr>
      </w:pPr>
      <w:r w:rsidRPr="001D3670">
        <w:rPr>
          <w:rFonts w:ascii="Arial" w:hAnsi="Arial" w:cs="Arial"/>
          <w:sz w:val="24"/>
          <w:szCs w:val="24"/>
        </w:rPr>
        <w:t>La instalación portuaria, debe fijar claramente la organización y el personal específico que está a cargo de toda la respuesta ante una emergencia tales como: monitoreos de prevención, asilamiento y monitoreo de recolección de información y reporte, investigación de emergencias, desinfección y soporte logístico.</w:t>
      </w:r>
    </w:p>
    <w:p w14:paraId="434D5B2D" w14:textId="77777777" w:rsidR="00633AB4" w:rsidRDefault="00633AB4" w:rsidP="00633AB4">
      <w:pPr>
        <w:jc w:val="both"/>
        <w:rPr>
          <w:rFonts w:ascii="Arial" w:hAnsi="Arial" w:cs="Arial"/>
          <w:b/>
          <w:bCs/>
          <w:color w:val="2F5496" w:themeColor="accent1" w:themeShade="BF"/>
        </w:rPr>
      </w:pPr>
      <w:r w:rsidRPr="00D50D4A">
        <w:rPr>
          <w:rFonts w:ascii="Arial" w:hAnsi="Arial" w:cs="Arial"/>
          <w:b/>
          <w:bCs/>
          <w:color w:val="2F5496" w:themeColor="accent1" w:themeShade="BF"/>
        </w:rPr>
        <w:t>Revisar</w:t>
      </w:r>
      <w:r>
        <w:rPr>
          <w:rFonts w:ascii="Arial" w:hAnsi="Arial" w:cs="Arial"/>
          <w:b/>
          <w:bCs/>
          <w:color w:val="2F5496" w:themeColor="accent1" w:themeShade="BF"/>
        </w:rPr>
        <w:t>:</w:t>
      </w:r>
    </w:p>
    <w:p w14:paraId="239DC90F" w14:textId="45C81E5F" w:rsidR="00633AB4" w:rsidRDefault="00D460E3" w:rsidP="001D3670">
      <w:pPr>
        <w:pStyle w:val="ListParagraph"/>
        <w:numPr>
          <w:ilvl w:val="0"/>
          <w:numId w:val="1"/>
        </w:numPr>
        <w:jc w:val="both"/>
        <w:rPr>
          <w:rFonts w:ascii="Arial" w:hAnsi="Arial" w:cs="Arial"/>
          <w:b/>
          <w:bCs/>
          <w:color w:val="2F5496" w:themeColor="accent1" w:themeShade="BF"/>
        </w:rPr>
      </w:pPr>
      <w:r>
        <w:rPr>
          <w:rFonts w:ascii="Arial" w:hAnsi="Arial" w:cs="Arial"/>
          <w:b/>
          <w:bCs/>
          <w:color w:val="2F5496" w:themeColor="accent1" w:themeShade="BF"/>
        </w:rPr>
        <w:t xml:space="preserve">G. </w:t>
      </w:r>
      <w:r w:rsidR="00633AB4">
        <w:rPr>
          <w:rFonts w:ascii="Arial" w:hAnsi="Arial" w:cs="Arial"/>
          <w:b/>
          <w:bCs/>
          <w:color w:val="2F5496" w:themeColor="accent1" w:themeShade="BF"/>
        </w:rPr>
        <w:t xml:space="preserve">NFPA 1581, Norma sobre el programa de control de infecciones, Capítulo 7 Protección para Operaciones de Servicios Médicos de Emergencia </w:t>
      </w:r>
      <w:r w:rsidR="00633AB4" w:rsidRPr="005F0BE2">
        <w:rPr>
          <w:rFonts w:ascii="Arial" w:hAnsi="Arial" w:cs="Arial"/>
          <w:b/>
          <w:bCs/>
          <w:color w:val="2F5496" w:themeColor="accent1" w:themeShade="BF"/>
        </w:rPr>
        <w:t xml:space="preserve">(Pág. </w:t>
      </w:r>
      <w:r w:rsidR="00633AB4">
        <w:rPr>
          <w:rFonts w:ascii="Arial" w:hAnsi="Arial" w:cs="Arial"/>
          <w:b/>
          <w:bCs/>
          <w:color w:val="2F5496" w:themeColor="accent1" w:themeShade="BF"/>
        </w:rPr>
        <w:t xml:space="preserve">15 </w:t>
      </w:r>
      <w:r w:rsidR="00633AB4" w:rsidRPr="005F0BE2">
        <w:rPr>
          <w:rFonts w:ascii="Arial" w:hAnsi="Arial" w:cs="Arial"/>
          <w:b/>
          <w:bCs/>
          <w:color w:val="2F5496" w:themeColor="accent1" w:themeShade="BF"/>
        </w:rPr>
        <w:t>- Pág. 1</w:t>
      </w:r>
      <w:r w:rsidR="00633AB4">
        <w:rPr>
          <w:rFonts w:ascii="Arial" w:hAnsi="Arial" w:cs="Arial"/>
          <w:b/>
          <w:bCs/>
          <w:color w:val="2F5496" w:themeColor="accent1" w:themeShade="BF"/>
        </w:rPr>
        <w:t>7</w:t>
      </w:r>
      <w:r w:rsidR="00633AB4" w:rsidRPr="005F0BE2">
        <w:rPr>
          <w:rFonts w:ascii="Arial" w:hAnsi="Arial" w:cs="Arial"/>
          <w:b/>
          <w:bCs/>
          <w:color w:val="2F5496" w:themeColor="accent1" w:themeShade="BF"/>
        </w:rPr>
        <w:t>)</w:t>
      </w:r>
    </w:p>
    <w:p w14:paraId="3CEE0434" w14:textId="77777777" w:rsidR="00E61CC4" w:rsidRPr="00E61CC4" w:rsidRDefault="00E61CC4" w:rsidP="00E61CC4">
      <w:pPr>
        <w:pStyle w:val="ListParagraph"/>
        <w:jc w:val="both"/>
        <w:rPr>
          <w:rFonts w:ascii="Arial" w:hAnsi="Arial" w:cs="Arial"/>
          <w:b/>
          <w:bCs/>
          <w:color w:val="2F5496" w:themeColor="accent1" w:themeShade="BF"/>
        </w:rPr>
      </w:pPr>
    </w:p>
    <w:p w14:paraId="23AB4753" w14:textId="7FE15588" w:rsidR="001D3670" w:rsidRPr="00F07D3B" w:rsidRDefault="001D3670" w:rsidP="00F07D3B">
      <w:pPr>
        <w:pStyle w:val="Heading3"/>
        <w:rPr>
          <w:rFonts w:ascii="Arial" w:hAnsi="Arial" w:cs="Arial"/>
          <w:b/>
          <w:bCs/>
          <w:color w:val="auto"/>
        </w:rPr>
      </w:pPr>
      <w:r w:rsidRPr="00F07D3B">
        <w:rPr>
          <w:rFonts w:ascii="Arial" w:hAnsi="Arial" w:cs="Arial"/>
          <w:b/>
          <w:bCs/>
          <w:color w:val="auto"/>
        </w:rPr>
        <w:t>III.</w:t>
      </w:r>
      <w:r w:rsidRPr="00F07D3B">
        <w:rPr>
          <w:rFonts w:ascii="Arial" w:hAnsi="Arial" w:cs="Arial"/>
          <w:b/>
          <w:bCs/>
          <w:color w:val="auto"/>
        </w:rPr>
        <w:tab/>
      </w:r>
      <w:r w:rsidRPr="00F07D3B">
        <w:rPr>
          <w:rFonts w:ascii="Arial" w:hAnsi="Arial" w:cs="Arial"/>
          <w:b/>
          <w:bCs/>
          <w:color w:val="auto"/>
          <w:u w:val="single"/>
        </w:rPr>
        <w:t>La instalación portuaria</w:t>
      </w:r>
    </w:p>
    <w:p w14:paraId="1F91A34E" w14:textId="03592762" w:rsidR="001D3670" w:rsidRDefault="001D3670" w:rsidP="001D3670">
      <w:pPr>
        <w:jc w:val="both"/>
        <w:rPr>
          <w:rFonts w:ascii="Arial" w:hAnsi="Arial" w:cs="Arial"/>
          <w:sz w:val="24"/>
          <w:szCs w:val="24"/>
        </w:rPr>
      </w:pPr>
      <w:r w:rsidRPr="001D3670">
        <w:rPr>
          <w:rFonts w:ascii="Arial" w:hAnsi="Arial" w:cs="Arial"/>
          <w:sz w:val="24"/>
          <w:szCs w:val="24"/>
        </w:rPr>
        <w:t>La instalación portuaria debe establecer áreas separadas para aislamiento temporal y observación de las personas sospechosas de infección y de las personas con las que ha tenido contacto cercano (denominadas salas de observación de personas sospechosas de infección, salas de observación de personas que hayan tenido contacto cercano), hasta la llegada de la autoridad de salud, para las acciones del caso.</w:t>
      </w:r>
    </w:p>
    <w:p w14:paraId="0E488A09" w14:textId="4E5C9FDC" w:rsidR="008A6933" w:rsidRDefault="008A6933" w:rsidP="001D3670">
      <w:pPr>
        <w:jc w:val="both"/>
        <w:rPr>
          <w:rFonts w:ascii="Arial" w:hAnsi="Arial" w:cs="Arial"/>
          <w:b/>
          <w:bCs/>
          <w:color w:val="2F5496" w:themeColor="accent1" w:themeShade="BF"/>
        </w:rPr>
      </w:pPr>
      <w:r w:rsidRPr="00D50D4A">
        <w:rPr>
          <w:rFonts w:ascii="Arial" w:hAnsi="Arial" w:cs="Arial"/>
          <w:b/>
          <w:bCs/>
          <w:color w:val="2F5496" w:themeColor="accent1" w:themeShade="BF"/>
        </w:rPr>
        <w:t>Revisar</w:t>
      </w:r>
      <w:r>
        <w:rPr>
          <w:rFonts w:ascii="Arial" w:hAnsi="Arial" w:cs="Arial"/>
          <w:b/>
          <w:bCs/>
          <w:color w:val="2F5496" w:themeColor="accent1" w:themeShade="BF"/>
        </w:rPr>
        <w:t>:</w:t>
      </w:r>
    </w:p>
    <w:p w14:paraId="4EE885EB" w14:textId="2401BFBD" w:rsidR="008A6933" w:rsidRDefault="00D460E3" w:rsidP="008A6933">
      <w:pPr>
        <w:pStyle w:val="ListParagraph"/>
        <w:numPr>
          <w:ilvl w:val="0"/>
          <w:numId w:val="1"/>
        </w:numPr>
        <w:jc w:val="both"/>
        <w:rPr>
          <w:rFonts w:ascii="Arial" w:hAnsi="Arial" w:cs="Arial"/>
          <w:b/>
          <w:bCs/>
          <w:color w:val="2F5496" w:themeColor="accent1" w:themeShade="BF"/>
        </w:rPr>
      </w:pPr>
      <w:r>
        <w:rPr>
          <w:rFonts w:ascii="Arial" w:hAnsi="Arial" w:cs="Arial"/>
          <w:b/>
          <w:bCs/>
          <w:color w:val="2F5496" w:themeColor="accent1" w:themeShade="BF"/>
        </w:rPr>
        <w:t xml:space="preserve">A. </w:t>
      </w:r>
      <w:r w:rsidR="008A6933" w:rsidRPr="005F0BE2">
        <w:rPr>
          <w:rFonts w:ascii="Arial" w:hAnsi="Arial" w:cs="Arial"/>
          <w:b/>
          <w:bCs/>
          <w:color w:val="2F5496" w:themeColor="accent1" w:themeShade="BF"/>
        </w:rPr>
        <w:t xml:space="preserve">GUÍA SOBRE LA PREPARACIÓN LUGARES DE TRABAJO PARA COVID-19 OSHA 3990-03 2020, Equipo de Protección Personal - (Pág. </w:t>
      </w:r>
      <w:r w:rsidR="008A6933">
        <w:rPr>
          <w:rFonts w:ascii="Arial" w:hAnsi="Arial" w:cs="Arial"/>
          <w:b/>
          <w:bCs/>
          <w:color w:val="2F5496" w:themeColor="accent1" w:themeShade="BF"/>
        </w:rPr>
        <w:t>09</w:t>
      </w:r>
      <w:r w:rsidR="008A6933" w:rsidRPr="005F0BE2">
        <w:rPr>
          <w:rFonts w:ascii="Arial" w:hAnsi="Arial" w:cs="Arial"/>
          <w:b/>
          <w:bCs/>
          <w:color w:val="2F5496" w:themeColor="accent1" w:themeShade="BF"/>
        </w:rPr>
        <w:t>- Pág. 1</w:t>
      </w:r>
      <w:r w:rsidR="008A6933">
        <w:rPr>
          <w:rFonts w:ascii="Arial" w:hAnsi="Arial" w:cs="Arial"/>
          <w:b/>
          <w:bCs/>
          <w:color w:val="2F5496" w:themeColor="accent1" w:themeShade="BF"/>
        </w:rPr>
        <w:t>0</w:t>
      </w:r>
      <w:r w:rsidR="008A6933" w:rsidRPr="005F0BE2">
        <w:rPr>
          <w:rFonts w:ascii="Arial" w:hAnsi="Arial" w:cs="Arial"/>
          <w:b/>
          <w:bCs/>
          <w:color w:val="2F5496" w:themeColor="accent1" w:themeShade="BF"/>
        </w:rPr>
        <w:t>)</w:t>
      </w:r>
    </w:p>
    <w:p w14:paraId="526D8733" w14:textId="22365A52" w:rsidR="008A6933" w:rsidRPr="00E61CC4" w:rsidRDefault="00D460E3" w:rsidP="001D3670">
      <w:pPr>
        <w:pStyle w:val="ListParagraph"/>
        <w:numPr>
          <w:ilvl w:val="0"/>
          <w:numId w:val="1"/>
        </w:numPr>
        <w:jc w:val="both"/>
        <w:rPr>
          <w:rFonts w:ascii="Arial" w:hAnsi="Arial" w:cs="Arial"/>
          <w:b/>
          <w:bCs/>
          <w:color w:val="2F5496" w:themeColor="accent1" w:themeShade="BF"/>
        </w:rPr>
      </w:pPr>
      <w:r>
        <w:rPr>
          <w:rFonts w:ascii="Arial" w:hAnsi="Arial" w:cs="Arial"/>
          <w:b/>
          <w:bCs/>
          <w:color w:val="2F5496" w:themeColor="accent1" w:themeShade="BF"/>
        </w:rPr>
        <w:t xml:space="preserve">D. </w:t>
      </w:r>
      <w:r w:rsidR="00217CAB">
        <w:rPr>
          <w:rFonts w:ascii="Arial" w:hAnsi="Arial" w:cs="Arial"/>
          <w:b/>
          <w:bCs/>
          <w:color w:val="2F5496" w:themeColor="accent1" w:themeShade="BF"/>
        </w:rPr>
        <w:t xml:space="preserve">101 CONSEJOS DE PREVENCIÓN DEL CORONAVIRUS.pdf (Pág. 51 – Pág. </w:t>
      </w:r>
      <w:r w:rsidR="00367B6D">
        <w:rPr>
          <w:rFonts w:ascii="Arial" w:hAnsi="Arial" w:cs="Arial"/>
          <w:b/>
          <w:bCs/>
          <w:color w:val="2F5496" w:themeColor="accent1" w:themeShade="BF"/>
        </w:rPr>
        <w:t>52</w:t>
      </w:r>
      <w:r w:rsidR="00217CAB">
        <w:rPr>
          <w:rFonts w:ascii="Arial" w:hAnsi="Arial" w:cs="Arial"/>
          <w:b/>
          <w:bCs/>
          <w:color w:val="2F5496" w:themeColor="accent1" w:themeShade="BF"/>
        </w:rPr>
        <w:t>)</w:t>
      </w:r>
    </w:p>
    <w:p w14:paraId="21E5531E" w14:textId="77777777" w:rsidR="008A6933" w:rsidRPr="001D3670" w:rsidRDefault="008A6933" w:rsidP="001D3670">
      <w:pPr>
        <w:jc w:val="both"/>
        <w:rPr>
          <w:rFonts w:ascii="Arial" w:hAnsi="Arial" w:cs="Arial"/>
          <w:sz w:val="24"/>
          <w:szCs w:val="24"/>
        </w:rPr>
      </w:pPr>
    </w:p>
    <w:p w14:paraId="7F91D666" w14:textId="174C03F5" w:rsidR="001D3670" w:rsidRPr="00F07D3B" w:rsidRDefault="001D3670" w:rsidP="00F07D3B">
      <w:pPr>
        <w:pStyle w:val="Heading3"/>
        <w:rPr>
          <w:rFonts w:ascii="Arial" w:hAnsi="Arial" w:cs="Arial"/>
          <w:b/>
          <w:bCs/>
          <w:color w:val="auto"/>
          <w:u w:val="single"/>
        </w:rPr>
      </w:pPr>
      <w:r w:rsidRPr="00F07D3B">
        <w:rPr>
          <w:rFonts w:ascii="Arial" w:hAnsi="Arial" w:cs="Arial"/>
          <w:b/>
          <w:bCs/>
          <w:color w:val="auto"/>
        </w:rPr>
        <w:t>IV.</w:t>
      </w:r>
      <w:r w:rsidRPr="00F07D3B">
        <w:rPr>
          <w:rFonts w:ascii="Arial" w:hAnsi="Arial" w:cs="Arial"/>
          <w:b/>
          <w:bCs/>
          <w:color w:val="auto"/>
        </w:rPr>
        <w:tab/>
      </w:r>
      <w:r w:rsidRPr="00F07D3B">
        <w:rPr>
          <w:rFonts w:ascii="Arial" w:hAnsi="Arial" w:cs="Arial"/>
          <w:b/>
          <w:bCs/>
          <w:color w:val="auto"/>
          <w:u w:val="single"/>
        </w:rPr>
        <w:t>Procedimientos y medidas</w:t>
      </w:r>
    </w:p>
    <w:p w14:paraId="27C8E8AC" w14:textId="5A409D21" w:rsidR="001D3670" w:rsidRPr="001D3670" w:rsidRDefault="001D3670" w:rsidP="001D3670">
      <w:pPr>
        <w:jc w:val="both"/>
        <w:rPr>
          <w:rFonts w:ascii="Arial" w:hAnsi="Arial" w:cs="Arial"/>
          <w:sz w:val="24"/>
          <w:szCs w:val="24"/>
        </w:rPr>
      </w:pPr>
      <w:r w:rsidRPr="001D3670">
        <w:rPr>
          <w:rFonts w:ascii="Arial" w:hAnsi="Arial" w:cs="Arial"/>
          <w:sz w:val="24"/>
          <w:szCs w:val="24"/>
        </w:rPr>
        <w:t>(1)</w:t>
      </w:r>
      <w:r w:rsidRPr="001D3670">
        <w:rPr>
          <w:rFonts w:ascii="Arial" w:hAnsi="Arial" w:cs="Arial"/>
          <w:sz w:val="24"/>
          <w:szCs w:val="24"/>
        </w:rPr>
        <w:tab/>
        <w:t>Prohibición de ingreso de presuntas personas infectadas</w:t>
      </w:r>
    </w:p>
    <w:p w14:paraId="6192C93A" w14:textId="77777777" w:rsidR="001D3670" w:rsidRPr="001D3670" w:rsidRDefault="001D3670" w:rsidP="001D3670">
      <w:pPr>
        <w:ind w:left="708"/>
        <w:jc w:val="both"/>
        <w:rPr>
          <w:rFonts w:ascii="Arial" w:hAnsi="Arial" w:cs="Arial"/>
          <w:sz w:val="24"/>
          <w:szCs w:val="24"/>
        </w:rPr>
      </w:pPr>
      <w:r w:rsidRPr="001D3670">
        <w:rPr>
          <w:rFonts w:ascii="Arial" w:hAnsi="Arial" w:cs="Arial"/>
          <w:sz w:val="24"/>
          <w:szCs w:val="24"/>
        </w:rPr>
        <w:t>a)</w:t>
      </w:r>
      <w:r w:rsidRPr="001D3670">
        <w:rPr>
          <w:rFonts w:ascii="Arial" w:hAnsi="Arial" w:cs="Arial"/>
          <w:sz w:val="24"/>
          <w:szCs w:val="24"/>
        </w:rPr>
        <w:tab/>
        <w:t>Se prohíbe el ingreso a la instalación portuaria a toda persona, sea de la propia instalación o usuarios, de la cual se tenga sospecha que esté infectado con COVID-19; a la persona que oculte su situación de salud intencionalmente se le inhabilitará en forma permanente su ingreso a la instalación, al margen de las consideraciones legales que ello amerite.</w:t>
      </w:r>
    </w:p>
    <w:p w14:paraId="573E9F7E" w14:textId="77777777" w:rsidR="001D3670" w:rsidRPr="001D3670" w:rsidRDefault="001D3670" w:rsidP="001D3670">
      <w:pPr>
        <w:ind w:left="708"/>
        <w:jc w:val="both"/>
        <w:rPr>
          <w:rFonts w:ascii="Arial" w:hAnsi="Arial" w:cs="Arial"/>
          <w:sz w:val="24"/>
          <w:szCs w:val="24"/>
        </w:rPr>
      </w:pPr>
      <w:r w:rsidRPr="001D3670">
        <w:rPr>
          <w:rFonts w:ascii="Arial" w:hAnsi="Arial" w:cs="Arial"/>
          <w:sz w:val="24"/>
          <w:szCs w:val="24"/>
        </w:rPr>
        <w:lastRenderedPageBreak/>
        <w:t>b)</w:t>
      </w:r>
      <w:r w:rsidRPr="001D3670">
        <w:rPr>
          <w:rFonts w:ascii="Arial" w:hAnsi="Arial" w:cs="Arial"/>
          <w:sz w:val="24"/>
          <w:szCs w:val="24"/>
        </w:rPr>
        <w:tab/>
        <w:t>Se prohíbe el desembarque y embarque de los miembros de tripulación extranjera, mientras duren las disposiciones de estado de emergencia por el COVID 19, salvo las consideraciones que establezca la autoridad competente.</w:t>
      </w:r>
    </w:p>
    <w:p w14:paraId="1879946B" w14:textId="77777777" w:rsidR="001D3670" w:rsidRPr="001D3670" w:rsidRDefault="001D3670" w:rsidP="001D3670">
      <w:pPr>
        <w:ind w:left="708"/>
        <w:jc w:val="both"/>
        <w:rPr>
          <w:rFonts w:ascii="Arial" w:hAnsi="Arial" w:cs="Arial"/>
          <w:sz w:val="24"/>
          <w:szCs w:val="24"/>
        </w:rPr>
      </w:pPr>
      <w:r w:rsidRPr="001D3670">
        <w:rPr>
          <w:rFonts w:ascii="Arial" w:hAnsi="Arial" w:cs="Arial"/>
          <w:sz w:val="24"/>
          <w:szCs w:val="24"/>
        </w:rPr>
        <w:t>c)</w:t>
      </w:r>
      <w:r w:rsidRPr="001D3670">
        <w:rPr>
          <w:rFonts w:ascii="Arial" w:hAnsi="Arial" w:cs="Arial"/>
          <w:sz w:val="24"/>
          <w:szCs w:val="24"/>
        </w:rPr>
        <w:tab/>
        <w:t>Los trabajadores en la instalación portuaria, sobre los cuales haya sospecha que estén infectados con COVID-19, permanecerán en aislamiento en las áreas designadas para tal fin por la administración, siendo el hecho comunicado a la autoridad competente para las instrucciones correspondientes.</w:t>
      </w:r>
    </w:p>
    <w:p w14:paraId="329D87AC" w14:textId="7A697254" w:rsidR="001D3670" w:rsidRPr="001D3670" w:rsidRDefault="001D3670" w:rsidP="001D3670">
      <w:pPr>
        <w:ind w:left="708"/>
        <w:jc w:val="both"/>
        <w:rPr>
          <w:rFonts w:ascii="Arial" w:hAnsi="Arial" w:cs="Arial"/>
          <w:sz w:val="24"/>
          <w:szCs w:val="24"/>
        </w:rPr>
      </w:pPr>
      <w:r w:rsidRPr="001D3670">
        <w:rPr>
          <w:rFonts w:ascii="Arial" w:hAnsi="Arial" w:cs="Arial"/>
          <w:sz w:val="24"/>
          <w:szCs w:val="24"/>
        </w:rPr>
        <w:t>d)</w:t>
      </w:r>
      <w:r w:rsidRPr="001D3670">
        <w:rPr>
          <w:rFonts w:ascii="Arial" w:hAnsi="Arial" w:cs="Arial"/>
          <w:sz w:val="24"/>
          <w:szCs w:val="24"/>
        </w:rPr>
        <w:tab/>
        <w:t>Cualquier información sobre el COVID 19, será reportada inmediatamente a las autoridades competentes.</w:t>
      </w:r>
    </w:p>
    <w:p w14:paraId="76C58620" w14:textId="3A53FE65" w:rsidR="001D3670" w:rsidRPr="001D3670" w:rsidRDefault="001D3670" w:rsidP="001D3670">
      <w:pPr>
        <w:jc w:val="both"/>
        <w:rPr>
          <w:rFonts w:ascii="Arial" w:hAnsi="Arial" w:cs="Arial"/>
          <w:sz w:val="24"/>
          <w:szCs w:val="24"/>
        </w:rPr>
      </w:pPr>
      <w:r w:rsidRPr="001D3670">
        <w:rPr>
          <w:rFonts w:ascii="Arial" w:hAnsi="Arial" w:cs="Arial"/>
          <w:sz w:val="24"/>
          <w:szCs w:val="24"/>
        </w:rPr>
        <w:t>(2)</w:t>
      </w:r>
      <w:r w:rsidRPr="001D3670">
        <w:rPr>
          <w:rFonts w:ascii="Arial" w:hAnsi="Arial" w:cs="Arial"/>
          <w:sz w:val="24"/>
          <w:szCs w:val="24"/>
        </w:rPr>
        <w:tab/>
        <w:t>Tratamiento de las personas que tuvieron contacto cercano con sospechas de infección</w:t>
      </w:r>
    </w:p>
    <w:p w14:paraId="12B76287" w14:textId="6F29B053" w:rsidR="001D3670" w:rsidRDefault="001D3670" w:rsidP="001D3670">
      <w:pPr>
        <w:ind w:left="708"/>
        <w:jc w:val="both"/>
        <w:rPr>
          <w:rFonts w:ascii="Arial" w:hAnsi="Arial" w:cs="Arial"/>
          <w:sz w:val="24"/>
          <w:szCs w:val="24"/>
        </w:rPr>
      </w:pPr>
      <w:r w:rsidRPr="001D3670">
        <w:rPr>
          <w:rFonts w:ascii="Arial" w:hAnsi="Arial" w:cs="Arial"/>
          <w:sz w:val="24"/>
          <w:szCs w:val="24"/>
        </w:rPr>
        <w:t>a)</w:t>
      </w:r>
      <w:r w:rsidRPr="001D3670">
        <w:rPr>
          <w:rFonts w:ascii="Arial" w:hAnsi="Arial" w:cs="Arial"/>
          <w:sz w:val="24"/>
          <w:szCs w:val="24"/>
        </w:rPr>
        <w:tab/>
        <w:t>El personal designado o el departamento sanitario de la instalación portuaria (si lo tuviera), comunicarán a la autoridad de salud del puerto, sobre las personas que han estado en contacto con el presunto infectado de COVID 19.</w:t>
      </w:r>
    </w:p>
    <w:p w14:paraId="2D5E55F1" w14:textId="68881712" w:rsidR="00C4028A" w:rsidRPr="00C4028A" w:rsidRDefault="00C4028A" w:rsidP="001D3670">
      <w:pPr>
        <w:ind w:left="708"/>
        <w:jc w:val="both"/>
        <w:rPr>
          <w:rFonts w:ascii="Arial" w:hAnsi="Arial" w:cs="Arial"/>
          <w:b/>
          <w:bCs/>
          <w:color w:val="2F5496" w:themeColor="accent1" w:themeShade="BF"/>
        </w:rPr>
      </w:pPr>
      <w:r w:rsidRPr="00C4028A">
        <w:rPr>
          <w:rFonts w:ascii="Arial" w:hAnsi="Arial" w:cs="Arial"/>
          <w:b/>
          <w:bCs/>
          <w:color w:val="2F5496" w:themeColor="accent1" w:themeShade="BF"/>
        </w:rPr>
        <w:t>Revisar:</w:t>
      </w:r>
    </w:p>
    <w:p w14:paraId="1DCE15A7" w14:textId="1471D20E" w:rsidR="00B31584" w:rsidRPr="00E61CC4" w:rsidRDefault="00D460E3" w:rsidP="00E61CC4">
      <w:pPr>
        <w:pStyle w:val="ListParagraph"/>
        <w:numPr>
          <w:ilvl w:val="0"/>
          <w:numId w:val="1"/>
        </w:numPr>
        <w:jc w:val="both"/>
        <w:rPr>
          <w:rFonts w:ascii="Arial" w:hAnsi="Arial" w:cs="Arial"/>
          <w:b/>
          <w:bCs/>
          <w:color w:val="2F5496" w:themeColor="accent1" w:themeShade="BF"/>
        </w:rPr>
      </w:pPr>
      <w:r>
        <w:rPr>
          <w:rFonts w:ascii="Arial" w:hAnsi="Arial" w:cs="Arial"/>
          <w:b/>
          <w:bCs/>
          <w:color w:val="2F5496" w:themeColor="accent1" w:themeShade="BF"/>
        </w:rPr>
        <w:t xml:space="preserve">H. </w:t>
      </w:r>
      <w:r w:rsidR="00C4028A">
        <w:rPr>
          <w:rFonts w:ascii="Arial" w:hAnsi="Arial" w:cs="Arial"/>
          <w:b/>
          <w:bCs/>
          <w:color w:val="2F5496" w:themeColor="accent1" w:themeShade="BF"/>
        </w:rPr>
        <w:t>RECOMENDACIONES SANITARIAS PARA CUERPOS DE BOMBEROS Y PRIMEROS RESPONDIENTES – OBA-(Pág. 02 – Pág. 03)</w:t>
      </w:r>
    </w:p>
    <w:p w14:paraId="204B93E9" w14:textId="77777777" w:rsidR="001D3670" w:rsidRPr="001D3670" w:rsidRDefault="001D3670" w:rsidP="001D3670">
      <w:pPr>
        <w:ind w:left="708"/>
        <w:jc w:val="both"/>
        <w:rPr>
          <w:rFonts w:ascii="Arial" w:hAnsi="Arial" w:cs="Arial"/>
          <w:sz w:val="24"/>
          <w:szCs w:val="24"/>
        </w:rPr>
      </w:pPr>
      <w:r w:rsidRPr="001D3670">
        <w:rPr>
          <w:rFonts w:ascii="Arial" w:hAnsi="Arial" w:cs="Arial"/>
          <w:sz w:val="24"/>
          <w:szCs w:val="24"/>
        </w:rPr>
        <w:t>b)</w:t>
      </w:r>
      <w:r w:rsidRPr="001D3670">
        <w:rPr>
          <w:rFonts w:ascii="Arial" w:hAnsi="Arial" w:cs="Arial"/>
          <w:sz w:val="24"/>
          <w:szCs w:val="24"/>
        </w:rPr>
        <w:tab/>
        <w:t>Toda persona de la instalación portuaria, que haya tenido contacto con el sospechoso COVID-19, deberá ser evaluado por la autoridad de salud del puerto, esto implica a todos los compañeros de trabajo que hayan tenido contacto cercano dentro de los últimos 14 días.</w:t>
      </w:r>
    </w:p>
    <w:p w14:paraId="62F6CDAE" w14:textId="43534886" w:rsidR="001D3670" w:rsidRPr="001D3670" w:rsidRDefault="001D3670" w:rsidP="001D3670">
      <w:pPr>
        <w:ind w:left="708"/>
        <w:jc w:val="both"/>
        <w:rPr>
          <w:rFonts w:ascii="Arial" w:hAnsi="Arial" w:cs="Arial"/>
          <w:sz w:val="24"/>
          <w:szCs w:val="24"/>
        </w:rPr>
      </w:pPr>
      <w:r w:rsidRPr="001D3670">
        <w:rPr>
          <w:rFonts w:ascii="Arial" w:hAnsi="Arial" w:cs="Arial"/>
          <w:sz w:val="24"/>
          <w:szCs w:val="24"/>
        </w:rPr>
        <w:t>c)</w:t>
      </w:r>
      <w:r w:rsidRPr="001D3670">
        <w:rPr>
          <w:rFonts w:ascii="Arial" w:hAnsi="Arial" w:cs="Arial"/>
          <w:sz w:val="24"/>
          <w:szCs w:val="24"/>
        </w:rPr>
        <w:tab/>
        <w:t>La instalación portuaria, deberá contar con personal designado que evalúe y efectúe seguimiento e informe sobre cualquier sospecha de infección de algún trabajador de la instalación portuaria, para que, a su vez, se informe a la autoridad de salud correspondiente, a fin de que se efectúen las muestras y se disponga su aislamiento de ser necesario. El personal aislado y observado estará fuera de cuarentena si la autoridad de salud lo dispone.</w:t>
      </w:r>
    </w:p>
    <w:p w14:paraId="313D6D05" w14:textId="77777777" w:rsidR="001D3670" w:rsidRPr="000549A8" w:rsidRDefault="001D3670" w:rsidP="00E61CC4">
      <w:pPr>
        <w:ind w:left="708"/>
        <w:jc w:val="both"/>
        <w:rPr>
          <w:rFonts w:ascii="Arial" w:hAnsi="Arial" w:cs="Arial"/>
          <w:b/>
          <w:bCs/>
          <w:color w:val="2F5496" w:themeColor="accent1" w:themeShade="BF"/>
        </w:rPr>
      </w:pPr>
      <w:r w:rsidRPr="000549A8">
        <w:rPr>
          <w:rFonts w:ascii="Arial" w:hAnsi="Arial" w:cs="Arial"/>
          <w:b/>
          <w:bCs/>
          <w:color w:val="2F5496" w:themeColor="accent1" w:themeShade="BF"/>
        </w:rPr>
        <w:t>Revisar:</w:t>
      </w:r>
    </w:p>
    <w:p w14:paraId="2F8A84B6" w14:textId="59C5F0CA" w:rsidR="001D3670" w:rsidRPr="000549A8" w:rsidRDefault="00D460E3" w:rsidP="000549A8">
      <w:pPr>
        <w:pStyle w:val="ListParagraph"/>
        <w:numPr>
          <w:ilvl w:val="0"/>
          <w:numId w:val="1"/>
        </w:numPr>
        <w:jc w:val="both"/>
        <w:rPr>
          <w:rFonts w:ascii="Arial" w:hAnsi="Arial" w:cs="Arial"/>
          <w:b/>
          <w:bCs/>
          <w:color w:val="2F5496" w:themeColor="accent1" w:themeShade="BF"/>
        </w:rPr>
      </w:pPr>
      <w:r>
        <w:rPr>
          <w:rFonts w:ascii="Arial" w:hAnsi="Arial" w:cs="Arial"/>
          <w:b/>
          <w:bCs/>
          <w:color w:val="2F5496" w:themeColor="accent1" w:themeShade="BF"/>
        </w:rPr>
        <w:t xml:space="preserve">C. </w:t>
      </w:r>
      <w:r w:rsidR="001D3670" w:rsidRPr="000549A8">
        <w:rPr>
          <w:rFonts w:ascii="Arial" w:hAnsi="Arial" w:cs="Arial"/>
          <w:b/>
          <w:bCs/>
          <w:color w:val="2F5496" w:themeColor="accent1" w:themeShade="BF"/>
        </w:rPr>
        <w:t>GUÍA PARA LA PREVENCIÓN ANTE CORONAVIRUS – RM-055-2020-TR.pdf, 4.2. Medidas de control (Pág. 06)</w:t>
      </w:r>
    </w:p>
    <w:p w14:paraId="01214958" w14:textId="24FA9F44" w:rsidR="001D3670" w:rsidRPr="001D3670" w:rsidRDefault="001D3670" w:rsidP="001D3670">
      <w:pPr>
        <w:jc w:val="both"/>
        <w:rPr>
          <w:rFonts w:ascii="Arial" w:hAnsi="Arial" w:cs="Arial"/>
          <w:sz w:val="24"/>
          <w:szCs w:val="24"/>
        </w:rPr>
      </w:pPr>
      <w:r w:rsidRPr="001D3670">
        <w:rPr>
          <w:rFonts w:ascii="Arial" w:hAnsi="Arial" w:cs="Arial"/>
          <w:sz w:val="24"/>
          <w:szCs w:val="24"/>
        </w:rPr>
        <w:t>(3)</w:t>
      </w:r>
      <w:r w:rsidRPr="001D3670">
        <w:rPr>
          <w:rFonts w:ascii="Arial" w:hAnsi="Arial" w:cs="Arial"/>
          <w:sz w:val="24"/>
          <w:szCs w:val="24"/>
        </w:rPr>
        <w:tab/>
        <w:t>Desinfección de área sospechosa infectada</w:t>
      </w:r>
    </w:p>
    <w:p w14:paraId="75075DF4" w14:textId="77777777" w:rsidR="001D3670" w:rsidRPr="001D3670" w:rsidRDefault="001D3670" w:rsidP="001D3670">
      <w:pPr>
        <w:ind w:left="708"/>
        <w:jc w:val="both"/>
        <w:rPr>
          <w:rFonts w:ascii="Arial" w:hAnsi="Arial" w:cs="Arial"/>
          <w:sz w:val="24"/>
          <w:szCs w:val="24"/>
        </w:rPr>
      </w:pPr>
      <w:r w:rsidRPr="001D3670">
        <w:rPr>
          <w:rFonts w:ascii="Arial" w:hAnsi="Arial" w:cs="Arial"/>
          <w:sz w:val="24"/>
          <w:szCs w:val="24"/>
        </w:rPr>
        <w:t>a)</w:t>
      </w:r>
      <w:r w:rsidRPr="001D3670">
        <w:rPr>
          <w:rFonts w:ascii="Arial" w:hAnsi="Arial" w:cs="Arial"/>
          <w:sz w:val="24"/>
          <w:szCs w:val="24"/>
        </w:rPr>
        <w:tab/>
        <w:t>Llevar a cabo una inspección del área de inmediato y disponer que el personal de desinfección desinfecte el área para evitar contaminar nuevamente, después de la sospecha de infección, independientemente de si el caso se diagnosticó o no.</w:t>
      </w:r>
    </w:p>
    <w:p w14:paraId="36AC4132" w14:textId="54AB1E4E" w:rsidR="001D3670" w:rsidRDefault="001D3670" w:rsidP="001D3670">
      <w:pPr>
        <w:ind w:left="708"/>
        <w:jc w:val="both"/>
        <w:rPr>
          <w:rFonts w:ascii="Arial" w:hAnsi="Arial" w:cs="Arial"/>
          <w:sz w:val="24"/>
          <w:szCs w:val="24"/>
        </w:rPr>
      </w:pPr>
      <w:r w:rsidRPr="001D3670">
        <w:rPr>
          <w:rFonts w:ascii="Arial" w:hAnsi="Arial" w:cs="Arial"/>
          <w:sz w:val="24"/>
          <w:szCs w:val="24"/>
        </w:rPr>
        <w:lastRenderedPageBreak/>
        <w:t>b)</w:t>
      </w:r>
      <w:r w:rsidRPr="001D3670">
        <w:rPr>
          <w:rFonts w:ascii="Arial" w:hAnsi="Arial" w:cs="Arial"/>
          <w:sz w:val="24"/>
          <w:szCs w:val="24"/>
        </w:rPr>
        <w:tab/>
        <w:t>Desinfección total inmediatamente después de que el sospechoso de infección sea trasladado al hospital para su evaluación.</w:t>
      </w:r>
    </w:p>
    <w:p w14:paraId="43B672DF" w14:textId="146593C4" w:rsidR="00E61CC4" w:rsidRPr="00E61CC4" w:rsidRDefault="00E61CC4" w:rsidP="00E61CC4">
      <w:pPr>
        <w:ind w:left="708"/>
        <w:jc w:val="both"/>
        <w:rPr>
          <w:rFonts w:ascii="Arial" w:hAnsi="Arial" w:cs="Arial"/>
          <w:b/>
          <w:bCs/>
          <w:color w:val="2F5496" w:themeColor="accent1" w:themeShade="BF"/>
        </w:rPr>
      </w:pPr>
      <w:r w:rsidRPr="000549A8">
        <w:rPr>
          <w:rFonts w:ascii="Arial" w:hAnsi="Arial" w:cs="Arial"/>
          <w:b/>
          <w:bCs/>
          <w:color w:val="2F5496" w:themeColor="accent1" w:themeShade="BF"/>
        </w:rPr>
        <w:t>Revisar:</w:t>
      </w:r>
    </w:p>
    <w:p w14:paraId="3E156F76" w14:textId="64B060E3" w:rsidR="00C4028A" w:rsidRPr="00E61CC4" w:rsidRDefault="00D460E3" w:rsidP="00E61CC4">
      <w:pPr>
        <w:pStyle w:val="ListParagraph"/>
        <w:numPr>
          <w:ilvl w:val="0"/>
          <w:numId w:val="1"/>
        </w:numPr>
        <w:jc w:val="both"/>
        <w:rPr>
          <w:rFonts w:ascii="Arial" w:hAnsi="Arial" w:cs="Arial"/>
          <w:b/>
          <w:bCs/>
          <w:color w:val="2F5496" w:themeColor="accent1" w:themeShade="BF"/>
        </w:rPr>
      </w:pPr>
      <w:r>
        <w:rPr>
          <w:rFonts w:ascii="Arial" w:hAnsi="Arial" w:cs="Arial"/>
          <w:b/>
          <w:bCs/>
          <w:color w:val="2F5496" w:themeColor="accent1" w:themeShade="BF"/>
        </w:rPr>
        <w:t xml:space="preserve">H. </w:t>
      </w:r>
      <w:r w:rsidR="00C4028A">
        <w:rPr>
          <w:rFonts w:ascii="Arial" w:hAnsi="Arial" w:cs="Arial"/>
          <w:b/>
          <w:bCs/>
          <w:color w:val="2F5496" w:themeColor="accent1" w:themeShade="BF"/>
        </w:rPr>
        <w:t>RECOMENDACIONES SANITARIAS PARA CUERPOS DE BOMBEROS Y PRIMEROS RESPONDIENTES – OBA-(Pág. 04 – Pág. 05)</w:t>
      </w:r>
    </w:p>
    <w:p w14:paraId="0AE02587" w14:textId="52CF937F" w:rsidR="001D3670" w:rsidRDefault="001D3670" w:rsidP="001D3670">
      <w:pPr>
        <w:ind w:left="708"/>
        <w:jc w:val="both"/>
        <w:rPr>
          <w:rFonts w:ascii="Arial" w:hAnsi="Arial" w:cs="Arial"/>
          <w:sz w:val="24"/>
          <w:szCs w:val="24"/>
        </w:rPr>
      </w:pPr>
      <w:r w:rsidRPr="001D3670">
        <w:rPr>
          <w:rFonts w:ascii="Arial" w:hAnsi="Arial" w:cs="Arial"/>
          <w:sz w:val="24"/>
          <w:szCs w:val="24"/>
        </w:rPr>
        <w:t>c)</w:t>
      </w:r>
      <w:r w:rsidRPr="001D3670">
        <w:rPr>
          <w:rFonts w:ascii="Arial" w:hAnsi="Arial" w:cs="Arial"/>
          <w:sz w:val="24"/>
          <w:szCs w:val="24"/>
        </w:rPr>
        <w:tab/>
        <w:t>Los vehículos deben desinfectarse por completo después de transferir a personas sospechosas de infección.</w:t>
      </w:r>
    </w:p>
    <w:p w14:paraId="5A81CD8D" w14:textId="77777777" w:rsidR="00D460E3" w:rsidRDefault="00D460E3" w:rsidP="00E61CC4">
      <w:pPr>
        <w:ind w:left="708"/>
        <w:jc w:val="both"/>
        <w:rPr>
          <w:rFonts w:ascii="Arial" w:hAnsi="Arial" w:cs="Arial"/>
          <w:b/>
          <w:bCs/>
          <w:color w:val="2F5496" w:themeColor="accent1" w:themeShade="BF"/>
        </w:rPr>
      </w:pPr>
    </w:p>
    <w:p w14:paraId="21B45BBF" w14:textId="5D81E02C" w:rsidR="005721E4" w:rsidRDefault="005721E4" w:rsidP="00E61CC4">
      <w:pPr>
        <w:ind w:left="708"/>
        <w:jc w:val="both"/>
        <w:rPr>
          <w:rFonts w:ascii="Arial" w:hAnsi="Arial" w:cs="Arial"/>
          <w:b/>
          <w:bCs/>
          <w:color w:val="2F5496" w:themeColor="accent1" w:themeShade="BF"/>
        </w:rPr>
      </w:pPr>
      <w:r w:rsidRPr="00D50D4A">
        <w:rPr>
          <w:rFonts w:ascii="Arial" w:hAnsi="Arial" w:cs="Arial"/>
          <w:b/>
          <w:bCs/>
          <w:color w:val="2F5496" w:themeColor="accent1" w:themeShade="BF"/>
        </w:rPr>
        <w:t>Revisar</w:t>
      </w:r>
      <w:r>
        <w:rPr>
          <w:rFonts w:ascii="Arial" w:hAnsi="Arial" w:cs="Arial"/>
          <w:b/>
          <w:bCs/>
          <w:color w:val="2F5496" w:themeColor="accent1" w:themeShade="BF"/>
        </w:rPr>
        <w:t>:</w:t>
      </w:r>
    </w:p>
    <w:p w14:paraId="69C1A254" w14:textId="0F4743AE" w:rsidR="008A6933" w:rsidRDefault="00D460E3" w:rsidP="005721E4">
      <w:pPr>
        <w:pStyle w:val="ListParagraph"/>
        <w:numPr>
          <w:ilvl w:val="0"/>
          <w:numId w:val="1"/>
        </w:numPr>
        <w:jc w:val="both"/>
        <w:rPr>
          <w:rFonts w:ascii="Arial" w:hAnsi="Arial" w:cs="Arial"/>
          <w:b/>
          <w:bCs/>
          <w:color w:val="2F5496" w:themeColor="accent1" w:themeShade="BF"/>
        </w:rPr>
      </w:pPr>
      <w:r>
        <w:rPr>
          <w:rFonts w:ascii="Arial" w:hAnsi="Arial" w:cs="Arial"/>
          <w:b/>
          <w:bCs/>
          <w:color w:val="2F5496" w:themeColor="accent1" w:themeShade="BF"/>
        </w:rPr>
        <w:t xml:space="preserve">F. </w:t>
      </w:r>
      <w:r w:rsidR="005721E4">
        <w:rPr>
          <w:rFonts w:ascii="Arial" w:hAnsi="Arial" w:cs="Arial"/>
          <w:b/>
          <w:bCs/>
          <w:color w:val="2F5496" w:themeColor="accent1" w:themeShade="BF"/>
        </w:rPr>
        <w:t>NIVEL DE PROTECCIÓN DE COVID 19, SEGÚN LA MISIÓN A RELIZAR.pdf – Posibles escenarios en tareas de desinfección.</w:t>
      </w:r>
      <w:r w:rsidR="005721E4" w:rsidRPr="005F0BE2">
        <w:rPr>
          <w:rFonts w:ascii="Arial" w:hAnsi="Arial" w:cs="Arial"/>
          <w:b/>
          <w:bCs/>
          <w:color w:val="2F5496" w:themeColor="accent1" w:themeShade="BF"/>
        </w:rPr>
        <w:t xml:space="preserve"> (Pág.</w:t>
      </w:r>
      <w:r w:rsidR="005721E4">
        <w:rPr>
          <w:rFonts w:ascii="Arial" w:hAnsi="Arial" w:cs="Arial"/>
          <w:b/>
          <w:bCs/>
          <w:color w:val="2F5496" w:themeColor="accent1" w:themeShade="BF"/>
        </w:rPr>
        <w:t xml:space="preserve"> 05</w:t>
      </w:r>
      <w:r w:rsidR="005721E4" w:rsidRPr="005F0BE2">
        <w:rPr>
          <w:rFonts w:ascii="Arial" w:hAnsi="Arial" w:cs="Arial"/>
          <w:b/>
          <w:bCs/>
          <w:color w:val="2F5496" w:themeColor="accent1" w:themeShade="BF"/>
        </w:rPr>
        <w:t>)</w:t>
      </w:r>
    </w:p>
    <w:p w14:paraId="4B069A44" w14:textId="5758ED7B" w:rsidR="00E61CC4" w:rsidRDefault="00E61CC4" w:rsidP="00E61CC4">
      <w:pPr>
        <w:pStyle w:val="ListParagraph"/>
        <w:jc w:val="both"/>
        <w:rPr>
          <w:rFonts w:ascii="Arial" w:hAnsi="Arial" w:cs="Arial"/>
          <w:b/>
          <w:bCs/>
          <w:color w:val="2F5496" w:themeColor="accent1" w:themeShade="BF"/>
        </w:rPr>
      </w:pPr>
    </w:p>
    <w:p w14:paraId="099B6C2B" w14:textId="77777777" w:rsidR="00E61CC4" w:rsidRPr="00E61CC4" w:rsidRDefault="00E61CC4" w:rsidP="00E61CC4">
      <w:pPr>
        <w:pStyle w:val="ListParagraph"/>
        <w:jc w:val="both"/>
        <w:rPr>
          <w:rFonts w:ascii="Arial" w:hAnsi="Arial" w:cs="Arial"/>
          <w:b/>
          <w:bCs/>
          <w:color w:val="2F5496" w:themeColor="accent1" w:themeShade="BF"/>
        </w:rPr>
      </w:pPr>
    </w:p>
    <w:p w14:paraId="796306DD" w14:textId="0A6915BF" w:rsidR="001D3670" w:rsidRPr="001D3670" w:rsidRDefault="001D3670" w:rsidP="001D3670">
      <w:pPr>
        <w:jc w:val="both"/>
        <w:rPr>
          <w:rFonts w:ascii="Arial" w:hAnsi="Arial" w:cs="Arial"/>
          <w:sz w:val="24"/>
          <w:szCs w:val="24"/>
        </w:rPr>
      </w:pPr>
      <w:r w:rsidRPr="001D3670">
        <w:rPr>
          <w:rFonts w:ascii="Arial" w:hAnsi="Arial" w:cs="Arial"/>
          <w:sz w:val="24"/>
          <w:szCs w:val="24"/>
        </w:rPr>
        <w:t>(4)</w:t>
      </w:r>
      <w:r w:rsidRPr="001D3670">
        <w:rPr>
          <w:rFonts w:ascii="Arial" w:hAnsi="Arial" w:cs="Arial"/>
          <w:sz w:val="24"/>
          <w:szCs w:val="24"/>
        </w:rPr>
        <w:tab/>
        <w:t>Envío de información</w:t>
      </w:r>
    </w:p>
    <w:p w14:paraId="38B89B31" w14:textId="576A876B" w:rsidR="001D3670" w:rsidRDefault="001D3670" w:rsidP="001D3670">
      <w:pPr>
        <w:jc w:val="both"/>
        <w:rPr>
          <w:rFonts w:ascii="Arial" w:hAnsi="Arial" w:cs="Arial"/>
          <w:sz w:val="24"/>
          <w:szCs w:val="24"/>
        </w:rPr>
      </w:pPr>
      <w:r w:rsidRPr="001D3670">
        <w:rPr>
          <w:rFonts w:ascii="Arial" w:hAnsi="Arial" w:cs="Arial"/>
          <w:sz w:val="24"/>
          <w:szCs w:val="24"/>
        </w:rPr>
        <w:t>El personal designado en el área debe enviar inmediatamente la información sobre el área sospechosa infectada a la persona responsable, quien debe organizar exhaustivamente el trabajo de desinfección del área e informar el incidente.</w:t>
      </w:r>
    </w:p>
    <w:p w14:paraId="2CD9F43B" w14:textId="77777777" w:rsidR="00F07D3B" w:rsidRPr="001D3670" w:rsidRDefault="00F07D3B" w:rsidP="001D3670">
      <w:pPr>
        <w:jc w:val="both"/>
        <w:rPr>
          <w:rFonts w:ascii="Arial" w:hAnsi="Arial" w:cs="Arial"/>
          <w:sz w:val="24"/>
          <w:szCs w:val="24"/>
        </w:rPr>
      </w:pPr>
    </w:p>
    <w:p w14:paraId="66A6A1D4" w14:textId="0936A1C0" w:rsidR="001D3670" w:rsidRPr="00F07D3B" w:rsidRDefault="001D3670" w:rsidP="00F07D3B">
      <w:pPr>
        <w:pStyle w:val="Heading3"/>
        <w:rPr>
          <w:rFonts w:ascii="Arial" w:hAnsi="Arial" w:cs="Arial"/>
          <w:b/>
          <w:bCs/>
          <w:color w:val="auto"/>
        </w:rPr>
      </w:pPr>
      <w:r w:rsidRPr="00F07D3B">
        <w:rPr>
          <w:rFonts w:ascii="Arial" w:hAnsi="Arial" w:cs="Arial"/>
          <w:b/>
          <w:bCs/>
          <w:color w:val="auto"/>
        </w:rPr>
        <w:t>V.</w:t>
      </w:r>
      <w:r w:rsidRPr="00F07D3B">
        <w:rPr>
          <w:rFonts w:ascii="Arial" w:hAnsi="Arial" w:cs="Arial"/>
          <w:b/>
          <w:bCs/>
          <w:color w:val="auto"/>
        </w:rPr>
        <w:tab/>
      </w:r>
      <w:r w:rsidRPr="00F07D3B">
        <w:rPr>
          <w:rFonts w:ascii="Arial" w:hAnsi="Arial" w:cs="Arial"/>
          <w:b/>
          <w:bCs/>
          <w:color w:val="auto"/>
          <w:u w:val="single"/>
        </w:rPr>
        <w:t>Notas</w:t>
      </w:r>
    </w:p>
    <w:p w14:paraId="5AB8A1FE" w14:textId="2A9150FD" w:rsidR="001D3670" w:rsidRPr="001D3670" w:rsidRDefault="001D3670" w:rsidP="001D3670">
      <w:pPr>
        <w:jc w:val="both"/>
        <w:rPr>
          <w:rFonts w:ascii="Arial" w:hAnsi="Arial" w:cs="Arial"/>
          <w:sz w:val="24"/>
          <w:szCs w:val="24"/>
        </w:rPr>
      </w:pPr>
      <w:r w:rsidRPr="001D3670">
        <w:rPr>
          <w:rFonts w:ascii="Arial" w:hAnsi="Arial" w:cs="Arial"/>
          <w:sz w:val="24"/>
          <w:szCs w:val="24"/>
        </w:rPr>
        <w:t>Los trabajadores involucrados en el tratamiento de la emergencia deben estar completamente protegidos.</w:t>
      </w:r>
    </w:p>
    <w:p w14:paraId="33A9BA83" w14:textId="0FE8049D" w:rsidR="001D3670" w:rsidRPr="001D3670" w:rsidRDefault="001D3670" w:rsidP="001D3670">
      <w:pPr>
        <w:jc w:val="both"/>
        <w:rPr>
          <w:rFonts w:ascii="Arial" w:hAnsi="Arial" w:cs="Arial"/>
          <w:sz w:val="24"/>
          <w:szCs w:val="24"/>
        </w:rPr>
      </w:pPr>
      <w:r w:rsidRPr="001D3670">
        <w:rPr>
          <w:rFonts w:ascii="Arial" w:hAnsi="Arial" w:cs="Arial"/>
          <w:sz w:val="24"/>
          <w:szCs w:val="24"/>
        </w:rPr>
        <w:t>Términos relacionados</w:t>
      </w:r>
    </w:p>
    <w:p w14:paraId="6945EEB9" w14:textId="5305C7E9" w:rsidR="001D3670" w:rsidRPr="001D3670" w:rsidRDefault="001D3670" w:rsidP="001D3670">
      <w:pPr>
        <w:jc w:val="both"/>
        <w:rPr>
          <w:rFonts w:ascii="Arial" w:hAnsi="Arial" w:cs="Arial"/>
          <w:sz w:val="24"/>
          <w:szCs w:val="24"/>
        </w:rPr>
      </w:pPr>
      <w:r w:rsidRPr="001D3670">
        <w:rPr>
          <w:rFonts w:ascii="Arial" w:hAnsi="Arial" w:cs="Arial"/>
          <w:sz w:val="24"/>
          <w:szCs w:val="24"/>
        </w:rPr>
        <w:t>(1)</w:t>
      </w:r>
      <w:r w:rsidRPr="001D3670">
        <w:rPr>
          <w:rFonts w:ascii="Arial" w:hAnsi="Arial" w:cs="Arial"/>
          <w:sz w:val="24"/>
          <w:szCs w:val="24"/>
        </w:rPr>
        <w:tab/>
        <w:t>Persona infectada sospechosa.</w:t>
      </w:r>
    </w:p>
    <w:p w14:paraId="3AE41423" w14:textId="77777777" w:rsidR="001D3670" w:rsidRPr="00E61CC4" w:rsidRDefault="001D3670" w:rsidP="00E61CC4">
      <w:pPr>
        <w:pStyle w:val="NoSpacing"/>
        <w:ind w:left="708"/>
        <w:rPr>
          <w:rFonts w:ascii="Arial" w:hAnsi="Arial" w:cs="Arial"/>
          <w:sz w:val="24"/>
          <w:szCs w:val="24"/>
        </w:rPr>
      </w:pPr>
      <w:r w:rsidRPr="00E61CC4">
        <w:rPr>
          <w:rFonts w:ascii="Arial" w:hAnsi="Arial" w:cs="Arial"/>
          <w:sz w:val="24"/>
          <w:szCs w:val="24"/>
        </w:rPr>
        <w:t>a)</w:t>
      </w:r>
      <w:r w:rsidRPr="00E61CC4">
        <w:rPr>
          <w:rFonts w:ascii="Arial" w:hAnsi="Arial" w:cs="Arial"/>
          <w:sz w:val="24"/>
          <w:szCs w:val="24"/>
        </w:rPr>
        <w:tab/>
        <w:t xml:space="preserve">Temperatura corporal ≥37.3 </w:t>
      </w:r>
      <w:r w:rsidRPr="00E61CC4">
        <w:rPr>
          <w:rFonts w:ascii="Cambria Math" w:hAnsi="Cambria Math" w:cs="Cambria Math"/>
          <w:sz w:val="24"/>
          <w:szCs w:val="24"/>
        </w:rPr>
        <w:t>℃</w:t>
      </w:r>
      <w:r w:rsidRPr="00E61CC4">
        <w:rPr>
          <w:rFonts w:ascii="Arial" w:hAnsi="Arial" w:cs="Arial"/>
          <w:sz w:val="24"/>
          <w:szCs w:val="24"/>
        </w:rPr>
        <w:t xml:space="preserve"> monitoreada por termómetro clínico.</w:t>
      </w:r>
    </w:p>
    <w:p w14:paraId="5AE54FE4" w14:textId="77777777" w:rsidR="001D3670" w:rsidRPr="00E61CC4" w:rsidRDefault="001D3670" w:rsidP="00E61CC4">
      <w:pPr>
        <w:pStyle w:val="NoSpacing"/>
        <w:ind w:left="708"/>
        <w:rPr>
          <w:rFonts w:ascii="Arial" w:hAnsi="Arial" w:cs="Arial"/>
          <w:sz w:val="24"/>
          <w:szCs w:val="24"/>
        </w:rPr>
      </w:pPr>
      <w:r w:rsidRPr="00E61CC4">
        <w:rPr>
          <w:rFonts w:ascii="Arial" w:hAnsi="Arial" w:cs="Arial"/>
          <w:sz w:val="24"/>
          <w:szCs w:val="24"/>
        </w:rPr>
        <w:t>b)</w:t>
      </w:r>
      <w:r w:rsidRPr="00E61CC4">
        <w:rPr>
          <w:rFonts w:ascii="Arial" w:hAnsi="Arial" w:cs="Arial"/>
          <w:sz w:val="24"/>
          <w:szCs w:val="24"/>
        </w:rPr>
        <w:tab/>
        <w:t>Síntomas aparentes mostrados por el registro del viaje.</w:t>
      </w:r>
    </w:p>
    <w:p w14:paraId="10A0081C" w14:textId="66958451" w:rsidR="001D3670" w:rsidRPr="00E61CC4" w:rsidRDefault="001D3670" w:rsidP="00E61CC4">
      <w:pPr>
        <w:pStyle w:val="NoSpacing"/>
        <w:ind w:left="708"/>
        <w:rPr>
          <w:rFonts w:ascii="Arial" w:hAnsi="Arial" w:cs="Arial"/>
          <w:sz w:val="24"/>
          <w:szCs w:val="24"/>
        </w:rPr>
      </w:pPr>
      <w:r w:rsidRPr="00E61CC4">
        <w:rPr>
          <w:rFonts w:ascii="Arial" w:hAnsi="Arial" w:cs="Arial"/>
          <w:sz w:val="24"/>
          <w:szCs w:val="24"/>
        </w:rPr>
        <w:t>c)</w:t>
      </w:r>
      <w:r w:rsidRPr="00E61CC4">
        <w:rPr>
          <w:rFonts w:ascii="Arial" w:hAnsi="Arial" w:cs="Arial"/>
          <w:sz w:val="24"/>
          <w:szCs w:val="24"/>
        </w:rPr>
        <w:tab/>
        <w:t>Persona</w:t>
      </w:r>
      <w:r w:rsidRPr="00E61CC4">
        <w:rPr>
          <w:rFonts w:ascii="Arial" w:hAnsi="Arial" w:cs="Arial"/>
          <w:sz w:val="24"/>
          <w:szCs w:val="24"/>
        </w:rPr>
        <w:tab/>
        <w:t>sintomática</w:t>
      </w:r>
      <w:r w:rsidRPr="00E61CC4">
        <w:rPr>
          <w:rFonts w:ascii="Arial" w:hAnsi="Arial" w:cs="Arial"/>
          <w:sz w:val="24"/>
          <w:szCs w:val="24"/>
        </w:rPr>
        <w:tab/>
        <w:t>de</w:t>
      </w:r>
      <w:r w:rsidRPr="00E61CC4">
        <w:rPr>
          <w:rFonts w:ascii="Arial" w:hAnsi="Arial" w:cs="Arial"/>
          <w:sz w:val="24"/>
          <w:szCs w:val="24"/>
        </w:rPr>
        <w:tab/>
        <w:t>debilidad,</w:t>
      </w:r>
      <w:r w:rsidRPr="00E61CC4">
        <w:rPr>
          <w:rFonts w:ascii="Arial" w:hAnsi="Arial" w:cs="Arial"/>
          <w:sz w:val="24"/>
          <w:szCs w:val="24"/>
        </w:rPr>
        <w:tab/>
        <w:t>tos</w:t>
      </w:r>
      <w:r w:rsidRPr="00E61CC4">
        <w:rPr>
          <w:rFonts w:ascii="Arial" w:hAnsi="Arial" w:cs="Arial"/>
          <w:sz w:val="24"/>
          <w:szCs w:val="24"/>
        </w:rPr>
        <w:tab/>
        <w:t>seca</w:t>
      </w:r>
      <w:r w:rsidRPr="00E61CC4">
        <w:rPr>
          <w:rFonts w:ascii="Arial" w:hAnsi="Arial" w:cs="Arial"/>
          <w:sz w:val="24"/>
          <w:szCs w:val="24"/>
        </w:rPr>
        <w:tab/>
        <w:t>y</w:t>
      </w:r>
      <w:r w:rsidRPr="00E61CC4">
        <w:rPr>
          <w:rFonts w:ascii="Arial" w:hAnsi="Arial" w:cs="Arial"/>
          <w:sz w:val="24"/>
          <w:szCs w:val="24"/>
        </w:rPr>
        <w:tab/>
        <w:t>otros</w:t>
      </w:r>
      <w:r w:rsidRPr="00E61CC4">
        <w:rPr>
          <w:rFonts w:ascii="Arial" w:hAnsi="Arial" w:cs="Arial"/>
          <w:sz w:val="24"/>
          <w:szCs w:val="24"/>
        </w:rPr>
        <w:tab/>
        <w:t>síntomas respiratorios.</w:t>
      </w:r>
    </w:p>
    <w:p w14:paraId="1EACC148" w14:textId="1FD31D6C" w:rsidR="001D3670" w:rsidRPr="00E61CC4" w:rsidRDefault="001D3670" w:rsidP="00E61CC4">
      <w:pPr>
        <w:pStyle w:val="NoSpacing"/>
        <w:ind w:left="708"/>
        <w:rPr>
          <w:rFonts w:ascii="Arial" w:hAnsi="Arial" w:cs="Arial"/>
          <w:sz w:val="24"/>
          <w:szCs w:val="24"/>
        </w:rPr>
      </w:pPr>
      <w:r w:rsidRPr="00E61CC4">
        <w:rPr>
          <w:rFonts w:ascii="Arial" w:hAnsi="Arial" w:cs="Arial"/>
          <w:sz w:val="24"/>
          <w:szCs w:val="24"/>
        </w:rPr>
        <w:t>d)</w:t>
      </w:r>
      <w:r w:rsidRPr="00E61CC4">
        <w:rPr>
          <w:rFonts w:ascii="Arial" w:hAnsi="Arial" w:cs="Arial"/>
          <w:sz w:val="24"/>
          <w:szCs w:val="24"/>
        </w:rPr>
        <w:tab/>
        <w:t>Información de compañeros de trabajo o personas con las cuales tuvo contacto.</w:t>
      </w:r>
    </w:p>
    <w:p w14:paraId="0DF76F0E" w14:textId="011C81AB" w:rsidR="001D3670" w:rsidRPr="001D3670" w:rsidRDefault="001D3670" w:rsidP="001D3670">
      <w:pPr>
        <w:jc w:val="both"/>
        <w:rPr>
          <w:rFonts w:ascii="Arial" w:hAnsi="Arial" w:cs="Arial"/>
          <w:sz w:val="24"/>
          <w:szCs w:val="24"/>
        </w:rPr>
      </w:pPr>
      <w:r w:rsidRPr="001D3670">
        <w:rPr>
          <w:rFonts w:ascii="Arial" w:hAnsi="Arial" w:cs="Arial"/>
          <w:sz w:val="24"/>
          <w:szCs w:val="24"/>
        </w:rPr>
        <w:t>(2)</w:t>
      </w:r>
      <w:r w:rsidRPr="001D3670">
        <w:rPr>
          <w:rFonts w:ascii="Arial" w:hAnsi="Arial" w:cs="Arial"/>
          <w:sz w:val="24"/>
          <w:szCs w:val="24"/>
        </w:rPr>
        <w:tab/>
        <w:t>Aislar al contagiado</w:t>
      </w:r>
    </w:p>
    <w:p w14:paraId="1590D9AC" w14:textId="3DA730E6" w:rsidR="001D3670" w:rsidRPr="001D3670" w:rsidRDefault="001D3670" w:rsidP="001D3670">
      <w:pPr>
        <w:jc w:val="both"/>
        <w:rPr>
          <w:rFonts w:ascii="Arial" w:hAnsi="Arial" w:cs="Arial"/>
          <w:sz w:val="24"/>
          <w:szCs w:val="24"/>
        </w:rPr>
      </w:pPr>
      <w:r w:rsidRPr="001D3670">
        <w:rPr>
          <w:rFonts w:ascii="Arial" w:hAnsi="Arial" w:cs="Arial"/>
          <w:sz w:val="24"/>
          <w:szCs w:val="24"/>
        </w:rPr>
        <w:t>Aislar a los contagiados en la instalación portuaria, significa que todo el personal en las diferentes áreas de trabajo de la instalación portuaria, con casos sospechosos sin medidas de protección durante el período de contacto. Tales como:</w:t>
      </w:r>
    </w:p>
    <w:p w14:paraId="70FB490A" w14:textId="77777777" w:rsidR="001D3670" w:rsidRPr="001D3670" w:rsidRDefault="001D3670" w:rsidP="001D3670">
      <w:pPr>
        <w:ind w:left="708"/>
        <w:jc w:val="both"/>
        <w:rPr>
          <w:rFonts w:ascii="Arial" w:hAnsi="Arial" w:cs="Arial"/>
          <w:sz w:val="24"/>
          <w:szCs w:val="24"/>
        </w:rPr>
      </w:pPr>
      <w:r w:rsidRPr="001D3670">
        <w:rPr>
          <w:rFonts w:ascii="Arial" w:hAnsi="Arial" w:cs="Arial"/>
          <w:sz w:val="24"/>
          <w:szCs w:val="24"/>
        </w:rPr>
        <w:t>a)</w:t>
      </w:r>
      <w:r w:rsidRPr="001D3670">
        <w:rPr>
          <w:rFonts w:ascii="Arial" w:hAnsi="Arial" w:cs="Arial"/>
          <w:sz w:val="24"/>
          <w:szCs w:val="24"/>
        </w:rPr>
        <w:tab/>
        <w:t xml:space="preserve">Persona que realiza actividades de servicios portuarios, administrativos, servicios de limpieza, incluyendo sala de servicio, trabajo, </w:t>
      </w:r>
      <w:r w:rsidRPr="001D3670">
        <w:rPr>
          <w:rFonts w:ascii="Arial" w:hAnsi="Arial" w:cs="Arial"/>
          <w:sz w:val="24"/>
          <w:szCs w:val="24"/>
        </w:rPr>
        <w:lastRenderedPageBreak/>
        <w:t>comedor u otro contacto cercano a distancias cortas o compartiendo la misma habitación.</w:t>
      </w:r>
    </w:p>
    <w:p w14:paraId="44407CBC" w14:textId="253B5D08" w:rsidR="001D3670" w:rsidRPr="001D3670" w:rsidRDefault="001D3670" w:rsidP="001D3670">
      <w:pPr>
        <w:ind w:left="708"/>
        <w:jc w:val="both"/>
        <w:rPr>
          <w:rFonts w:ascii="Arial" w:hAnsi="Arial" w:cs="Arial"/>
          <w:sz w:val="24"/>
          <w:szCs w:val="24"/>
        </w:rPr>
      </w:pPr>
      <w:r w:rsidRPr="001D3670">
        <w:rPr>
          <w:rFonts w:ascii="Arial" w:hAnsi="Arial" w:cs="Arial"/>
          <w:sz w:val="24"/>
          <w:szCs w:val="24"/>
        </w:rPr>
        <w:t>b)</w:t>
      </w:r>
      <w:r w:rsidRPr="001D3670">
        <w:rPr>
          <w:rFonts w:ascii="Arial" w:hAnsi="Arial" w:cs="Arial"/>
          <w:sz w:val="24"/>
          <w:szCs w:val="24"/>
        </w:rPr>
        <w:tab/>
        <w:t>Persona que llegó a la instalación portuaria en el mismo vehículo con una persona contagiada a una distancia cercana al contagiado sin medidas de prevención.</w:t>
      </w:r>
    </w:p>
    <w:p w14:paraId="46AB9325" w14:textId="520BAEBD" w:rsidR="001D3670" w:rsidRPr="001D3670" w:rsidRDefault="001D3670" w:rsidP="001D3670">
      <w:pPr>
        <w:jc w:val="both"/>
        <w:rPr>
          <w:rFonts w:ascii="Arial" w:hAnsi="Arial" w:cs="Arial"/>
          <w:sz w:val="24"/>
          <w:szCs w:val="24"/>
        </w:rPr>
      </w:pPr>
      <w:r w:rsidRPr="001D3670">
        <w:rPr>
          <w:rFonts w:ascii="Arial" w:hAnsi="Arial" w:cs="Arial"/>
          <w:sz w:val="24"/>
          <w:szCs w:val="24"/>
        </w:rPr>
        <w:t>Relacionado a las áreas con mercancías peligrosas:</w:t>
      </w:r>
    </w:p>
    <w:p w14:paraId="2D634D7F" w14:textId="77777777" w:rsidR="00E61CC4" w:rsidRDefault="001D3670" w:rsidP="001D3670">
      <w:pPr>
        <w:jc w:val="both"/>
        <w:rPr>
          <w:rFonts w:ascii="Arial" w:hAnsi="Arial" w:cs="Arial"/>
          <w:sz w:val="24"/>
          <w:szCs w:val="24"/>
        </w:rPr>
      </w:pPr>
      <w:r w:rsidRPr="001D3670">
        <w:rPr>
          <w:rFonts w:ascii="Arial" w:hAnsi="Arial" w:cs="Arial"/>
          <w:sz w:val="24"/>
          <w:szCs w:val="24"/>
        </w:rPr>
        <w:t>Los equipos de operación de rociado y limpieza con alcohol están prohibidos en lugares de operación de mercancías peligrosas, y la desinfección con alcohol de equipos, zapatos y ropa está prohibida. Las soluciones de desinfección y las toallas de papel de desinfección son recomiendan para la desinfección en estas áreas.</w:t>
      </w:r>
    </w:p>
    <w:p w14:paraId="0084DA48" w14:textId="682D5002" w:rsidR="00B6107F" w:rsidRPr="001D3670" w:rsidRDefault="001D3670" w:rsidP="001D3670">
      <w:pPr>
        <w:jc w:val="both"/>
        <w:rPr>
          <w:rFonts w:ascii="Arial" w:hAnsi="Arial" w:cs="Arial"/>
          <w:sz w:val="24"/>
          <w:szCs w:val="24"/>
        </w:rPr>
      </w:pPr>
      <w:r w:rsidRPr="001D3670">
        <w:rPr>
          <w:rFonts w:ascii="Arial" w:hAnsi="Arial" w:cs="Arial"/>
          <w:sz w:val="24"/>
          <w:szCs w:val="24"/>
        </w:rPr>
        <w:t>Se debe prestar atención a los riesgos electrostáticos que pueden ser causados por el uso de ropa protectora. Se deben realizar procedimientos de eliminación de electricidad estática al ingresar en áreas con mercancías peligrosas</w:t>
      </w:r>
    </w:p>
    <w:sectPr w:rsidR="00B6107F" w:rsidRPr="001D3670">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B8999B" w14:textId="77777777" w:rsidR="008A2071" w:rsidRDefault="008A2071" w:rsidP="001D3670">
      <w:pPr>
        <w:spacing w:after="0" w:line="240" w:lineRule="auto"/>
      </w:pPr>
      <w:r>
        <w:separator/>
      </w:r>
    </w:p>
  </w:endnote>
  <w:endnote w:type="continuationSeparator" w:id="0">
    <w:p w14:paraId="5ACF64BE" w14:textId="77777777" w:rsidR="008A2071" w:rsidRDefault="008A2071" w:rsidP="001D3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MS Gothic">
    <w:panose1 w:val="020B0609070205080204"/>
    <w:charset w:val="80"/>
    <w:family w:val="auto"/>
    <w:pitch w:val="variable"/>
    <w:sig w:usb0="E00002FF" w:usb1="6AC7FDFB" w:usb2="08000012" w:usb3="00000000" w:csb0="0002009F" w:csb1="00000000"/>
  </w:font>
  <w:font w:name="Cambria Math">
    <w:panose1 w:val="02040503050406030204"/>
    <w:charset w:val="00"/>
    <w:family w:val="auto"/>
    <w:pitch w:val="variable"/>
    <w:sig w:usb0="E00002FF" w:usb1="42002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0673C4" w14:textId="77777777" w:rsidR="008A2071" w:rsidRDefault="008A2071" w:rsidP="001D3670">
      <w:pPr>
        <w:spacing w:after="0" w:line="240" w:lineRule="auto"/>
      </w:pPr>
      <w:r>
        <w:separator/>
      </w:r>
    </w:p>
  </w:footnote>
  <w:footnote w:type="continuationSeparator" w:id="0">
    <w:p w14:paraId="23BBCFB9" w14:textId="77777777" w:rsidR="008A2071" w:rsidRDefault="008A2071" w:rsidP="001D367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Normal1"/>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80"/>
      <w:gridCol w:w="2388"/>
      <w:gridCol w:w="1563"/>
    </w:tblGrid>
    <w:tr w:rsidR="001D3670" w14:paraId="08F9081E" w14:textId="77777777" w:rsidTr="006A460E">
      <w:trPr>
        <w:trHeight w:val="760"/>
      </w:trPr>
      <w:tc>
        <w:tcPr>
          <w:tcW w:w="5480" w:type="dxa"/>
        </w:tcPr>
        <w:p w14:paraId="5D566F71" w14:textId="3C8F2EF6" w:rsidR="001D3670" w:rsidRDefault="001D3670" w:rsidP="001D3670">
          <w:pPr>
            <w:pStyle w:val="TableParagraph"/>
            <w:ind w:left="0"/>
            <w:rPr>
              <w:rFonts w:ascii="Times New Roman"/>
            </w:rPr>
          </w:pPr>
          <w:r>
            <w:rPr>
              <w:noProof/>
              <w:lang w:val="en-US"/>
            </w:rPr>
            <w:drawing>
              <wp:anchor distT="0" distB="0" distL="0" distR="0" simplePos="0" relativeHeight="251659264" behindDoc="1" locked="0" layoutInCell="1" allowOverlap="1" wp14:anchorId="5C096FC1" wp14:editId="71111787">
                <wp:simplePos x="0" y="0"/>
                <wp:positionH relativeFrom="page">
                  <wp:posOffset>-1270</wp:posOffset>
                </wp:positionH>
                <wp:positionV relativeFrom="page">
                  <wp:posOffset>5715</wp:posOffset>
                </wp:positionV>
                <wp:extent cx="3385185" cy="4572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3385185" cy="457200"/>
                        </a:xfrm>
                        <a:prstGeom prst="rect">
                          <a:avLst/>
                        </a:prstGeom>
                      </pic:spPr>
                    </pic:pic>
                  </a:graphicData>
                </a:graphic>
              </wp:anchor>
            </w:drawing>
          </w:r>
        </w:p>
      </w:tc>
      <w:tc>
        <w:tcPr>
          <w:tcW w:w="2388" w:type="dxa"/>
        </w:tcPr>
        <w:p w14:paraId="57FE27E1" w14:textId="77777777" w:rsidR="001D3670" w:rsidRDefault="001D3670" w:rsidP="001D3670">
          <w:pPr>
            <w:pStyle w:val="TableParagraph"/>
            <w:spacing w:line="252" w:lineRule="exact"/>
          </w:pPr>
          <w:r>
            <w:t>FECHA: 28-03-2020</w:t>
          </w:r>
        </w:p>
        <w:p w14:paraId="4C4CB6CF" w14:textId="77777777" w:rsidR="001D3670" w:rsidRDefault="001D3670" w:rsidP="001D3670">
          <w:pPr>
            <w:pStyle w:val="TableParagraph"/>
            <w:spacing w:line="252" w:lineRule="exact"/>
          </w:pPr>
          <w:r>
            <w:t>VERSIÓN:</w:t>
          </w:r>
          <w:r>
            <w:rPr>
              <w:spacing w:val="60"/>
            </w:rPr>
            <w:t xml:space="preserve"> </w:t>
          </w:r>
          <w:r>
            <w:t>01</w:t>
          </w:r>
        </w:p>
        <w:p w14:paraId="360DF566" w14:textId="718B0453" w:rsidR="001D3670" w:rsidRDefault="001D3670" w:rsidP="001D3670">
          <w:pPr>
            <w:pStyle w:val="TableParagraph"/>
            <w:spacing w:line="236" w:lineRule="exact"/>
          </w:pPr>
          <w:r>
            <w:t xml:space="preserve">Página </w:t>
          </w:r>
          <w:r>
            <w:fldChar w:fldCharType="begin"/>
          </w:r>
          <w:r>
            <w:instrText xml:space="preserve"> PAGE </w:instrText>
          </w:r>
          <w:r>
            <w:fldChar w:fldCharType="separate"/>
          </w:r>
          <w:r w:rsidR="007F17AF">
            <w:rPr>
              <w:noProof/>
            </w:rPr>
            <w:t>10</w:t>
          </w:r>
          <w:r>
            <w:fldChar w:fldCharType="end"/>
          </w:r>
          <w:r>
            <w:t xml:space="preserve"> de </w:t>
          </w:r>
          <w:r w:rsidR="00D460E3">
            <w:t>10</w:t>
          </w:r>
        </w:p>
      </w:tc>
      <w:tc>
        <w:tcPr>
          <w:tcW w:w="1563" w:type="dxa"/>
        </w:tcPr>
        <w:p w14:paraId="508C077F" w14:textId="77777777" w:rsidR="001D3670" w:rsidRDefault="001D3670" w:rsidP="001D3670">
          <w:pPr>
            <w:pStyle w:val="TableParagraph"/>
            <w:spacing w:before="7"/>
            <w:ind w:left="0"/>
            <w:rPr>
              <w:rFonts w:ascii="Times New Roman"/>
              <w:sz w:val="21"/>
            </w:rPr>
          </w:pPr>
        </w:p>
        <w:p w14:paraId="27086AE1" w14:textId="77777777" w:rsidR="001D3670" w:rsidRDefault="001D3670" w:rsidP="001D3670">
          <w:pPr>
            <w:pStyle w:val="TableParagraph"/>
            <w:ind w:left="127"/>
            <w:rPr>
              <w:b/>
              <w:sz w:val="18"/>
            </w:rPr>
          </w:pPr>
          <w:r>
            <w:rPr>
              <w:b/>
              <w:sz w:val="18"/>
            </w:rPr>
            <w:t>MTC- APN-UPS</w:t>
          </w:r>
        </w:p>
      </w:tc>
    </w:tr>
  </w:tbl>
  <w:p w14:paraId="39F625B5" w14:textId="77777777" w:rsidR="001D3670" w:rsidRDefault="001D367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17A8A"/>
    <w:multiLevelType w:val="hybridMultilevel"/>
    <w:tmpl w:val="AFDAE16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13A717ED"/>
    <w:multiLevelType w:val="hybridMultilevel"/>
    <w:tmpl w:val="16DE8EA4"/>
    <w:lvl w:ilvl="0" w:tplc="280A0001">
      <w:start w:val="1"/>
      <w:numFmt w:val="bullet"/>
      <w:lvlText w:val=""/>
      <w:lvlJc w:val="left"/>
      <w:pPr>
        <w:ind w:left="1428" w:hanging="360"/>
      </w:pPr>
      <w:rPr>
        <w:rFonts w:ascii="Symbol" w:hAnsi="Symbol"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2">
    <w:nsid w:val="3E1277B2"/>
    <w:multiLevelType w:val="hybridMultilevel"/>
    <w:tmpl w:val="E7C03BC2"/>
    <w:lvl w:ilvl="0" w:tplc="39F4C378">
      <w:start w:val="1"/>
      <w:numFmt w:val="bullet"/>
      <w:lvlText w:val=""/>
      <w:lvlJc w:val="left"/>
      <w:pPr>
        <w:ind w:left="1068" w:hanging="360"/>
      </w:pPr>
      <w:rPr>
        <w:rFonts w:ascii="Symbol" w:hAnsi="Symbol" w:hint="default"/>
      </w:rPr>
    </w:lvl>
    <w:lvl w:ilvl="1" w:tplc="280A0003" w:tentative="1">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3">
    <w:nsid w:val="3E422D08"/>
    <w:multiLevelType w:val="hybridMultilevel"/>
    <w:tmpl w:val="5BA42614"/>
    <w:lvl w:ilvl="0" w:tplc="39F4C378">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07F"/>
    <w:rsid w:val="00033AC1"/>
    <w:rsid w:val="000549A8"/>
    <w:rsid w:val="000E0795"/>
    <w:rsid w:val="001D3670"/>
    <w:rsid w:val="00217CAB"/>
    <w:rsid w:val="002D00E8"/>
    <w:rsid w:val="00367B6D"/>
    <w:rsid w:val="003B7A2E"/>
    <w:rsid w:val="004906C6"/>
    <w:rsid w:val="005721E4"/>
    <w:rsid w:val="005F0BE2"/>
    <w:rsid w:val="00603404"/>
    <w:rsid w:val="00633AB4"/>
    <w:rsid w:val="007E4F6E"/>
    <w:rsid w:val="007F17AF"/>
    <w:rsid w:val="008A2071"/>
    <w:rsid w:val="008A6933"/>
    <w:rsid w:val="008F0272"/>
    <w:rsid w:val="00A6019D"/>
    <w:rsid w:val="00A94E5F"/>
    <w:rsid w:val="00B31584"/>
    <w:rsid w:val="00B6107F"/>
    <w:rsid w:val="00B90614"/>
    <w:rsid w:val="00C4028A"/>
    <w:rsid w:val="00CA0B29"/>
    <w:rsid w:val="00D460E3"/>
    <w:rsid w:val="00D50D4A"/>
    <w:rsid w:val="00D759F2"/>
    <w:rsid w:val="00E61CC4"/>
    <w:rsid w:val="00F07D3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3F6738"/>
  <w15:chartTrackingRefBased/>
  <w15:docId w15:val="{93779B88-77CC-4AA9-9C3C-E9B9AE27B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07D3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07D3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07D3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3670"/>
    <w:pPr>
      <w:tabs>
        <w:tab w:val="center" w:pos="4252"/>
        <w:tab w:val="right" w:pos="8504"/>
      </w:tabs>
      <w:spacing w:after="0" w:line="240" w:lineRule="auto"/>
    </w:pPr>
  </w:style>
  <w:style w:type="character" w:customStyle="1" w:styleId="HeaderChar">
    <w:name w:val="Header Char"/>
    <w:basedOn w:val="DefaultParagraphFont"/>
    <w:link w:val="Header"/>
    <w:uiPriority w:val="99"/>
    <w:rsid w:val="001D3670"/>
  </w:style>
  <w:style w:type="paragraph" w:styleId="Footer">
    <w:name w:val="footer"/>
    <w:basedOn w:val="Normal"/>
    <w:link w:val="FooterChar"/>
    <w:uiPriority w:val="99"/>
    <w:unhideWhenUsed/>
    <w:rsid w:val="001D3670"/>
    <w:pPr>
      <w:tabs>
        <w:tab w:val="center" w:pos="4252"/>
        <w:tab w:val="right" w:pos="8504"/>
      </w:tabs>
      <w:spacing w:after="0" w:line="240" w:lineRule="auto"/>
    </w:pPr>
  </w:style>
  <w:style w:type="character" w:customStyle="1" w:styleId="FooterChar">
    <w:name w:val="Footer Char"/>
    <w:basedOn w:val="DefaultParagraphFont"/>
    <w:link w:val="Footer"/>
    <w:uiPriority w:val="99"/>
    <w:rsid w:val="001D3670"/>
  </w:style>
  <w:style w:type="table" w:customStyle="1" w:styleId="TableNormal1">
    <w:name w:val="Table Normal1"/>
    <w:uiPriority w:val="2"/>
    <w:semiHidden/>
    <w:unhideWhenUsed/>
    <w:qFormat/>
    <w:rsid w:val="001D367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D3670"/>
    <w:pPr>
      <w:widowControl w:val="0"/>
      <w:autoSpaceDE w:val="0"/>
      <w:autoSpaceDN w:val="0"/>
      <w:spacing w:after="0" w:line="240" w:lineRule="auto"/>
      <w:ind w:left="69"/>
    </w:pPr>
    <w:rPr>
      <w:rFonts w:ascii="Arial" w:eastAsia="Arial" w:hAnsi="Arial" w:cs="Arial"/>
      <w:lang w:val="es-ES"/>
    </w:rPr>
  </w:style>
  <w:style w:type="paragraph" w:styleId="ListParagraph">
    <w:name w:val="List Paragraph"/>
    <w:basedOn w:val="Normal"/>
    <w:uiPriority w:val="34"/>
    <w:qFormat/>
    <w:rsid w:val="001D3670"/>
    <w:pPr>
      <w:ind w:left="720"/>
      <w:contextualSpacing/>
    </w:pPr>
  </w:style>
  <w:style w:type="character" w:customStyle="1" w:styleId="Heading1Char">
    <w:name w:val="Heading 1 Char"/>
    <w:basedOn w:val="DefaultParagraphFont"/>
    <w:link w:val="Heading1"/>
    <w:uiPriority w:val="9"/>
    <w:rsid w:val="00F07D3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F07D3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07D3B"/>
    <w:rPr>
      <w:rFonts w:asciiTheme="majorHAnsi" w:eastAsiaTheme="majorEastAsia" w:hAnsiTheme="majorHAnsi" w:cstheme="majorBidi"/>
      <w:color w:val="1F3763" w:themeColor="accent1" w:themeShade="7F"/>
      <w:sz w:val="24"/>
      <w:szCs w:val="24"/>
    </w:rPr>
  </w:style>
  <w:style w:type="paragraph" w:styleId="NoSpacing">
    <w:name w:val="No Spacing"/>
    <w:uiPriority w:val="1"/>
    <w:qFormat/>
    <w:rsid w:val="00E61CC4"/>
    <w:pPr>
      <w:spacing w:after="0" w:line="240" w:lineRule="auto"/>
    </w:pPr>
  </w:style>
  <w:style w:type="character" w:styleId="Hyperlink">
    <w:name w:val="Hyperlink"/>
    <w:basedOn w:val="DefaultParagraphFont"/>
    <w:uiPriority w:val="99"/>
    <w:semiHidden/>
    <w:unhideWhenUsed/>
    <w:rsid w:val="002D00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drive.google.com/open?id=1Un5bkNXXkaIqJ5bBGWexoJLGMnilEK5M"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94E410-B0AE-AB44-81C5-FA6B3F510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2894</Words>
  <Characters>16498</Characters>
  <Application>Microsoft Macintosh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Paola Beltran</cp:lastModifiedBy>
  <cp:revision>2</cp:revision>
  <dcterms:created xsi:type="dcterms:W3CDTF">2020-05-13T14:44:00Z</dcterms:created>
  <dcterms:modified xsi:type="dcterms:W3CDTF">2020-05-13T14:44:00Z</dcterms:modified>
</cp:coreProperties>
</file>